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399FC" w14:textId="77777777" w:rsidR="005A6969" w:rsidRPr="005A6969" w:rsidRDefault="005A6969" w:rsidP="008B1B9A">
      <w:pPr>
        <w:jc w:val="center"/>
        <w:rPr>
          <w:rFonts w:ascii="Calibri" w:hAnsi="Calibri" w:cs="Segoe UI"/>
          <w:bCs/>
          <w:color w:val="2F5496" w:themeColor="accent1" w:themeShade="BF"/>
          <w:sz w:val="32"/>
          <w:szCs w:val="32"/>
        </w:rPr>
      </w:pPr>
      <w:r>
        <w:rPr>
          <w:rFonts w:ascii="Calibri" w:hAnsi="Calibri" w:cs="Segoe UI"/>
          <w:b/>
          <w:bCs/>
          <w:color w:val="2F5496" w:themeColor="accent1" w:themeShade="BF"/>
          <w:sz w:val="36"/>
          <w:szCs w:val="32"/>
        </w:rPr>
        <w:br/>
      </w:r>
      <w:hyperlink r:id="rId7" w:history="1">
        <w:r w:rsidRPr="005A6969">
          <w:rPr>
            <w:rStyle w:val="Hyperlink"/>
            <w:rFonts w:ascii="Calibri" w:hAnsi="Calibri" w:cs="Segoe UI"/>
            <w:b/>
            <w:bCs/>
            <w:color w:val="2F5496" w:themeColor="accent1" w:themeShade="BF"/>
            <w:sz w:val="32"/>
            <w:szCs w:val="32"/>
          </w:rPr>
          <w:t>www.nj.gov/dca</w:t>
        </w:r>
      </w:hyperlink>
      <w:r w:rsidRPr="005A6969">
        <w:rPr>
          <w:rFonts w:ascii="Calibri" w:hAnsi="Calibri" w:cs="Segoe UI"/>
          <w:bCs/>
          <w:color w:val="2F5496" w:themeColor="accent1" w:themeShade="BF"/>
          <w:sz w:val="32"/>
          <w:szCs w:val="32"/>
        </w:rPr>
        <w:t xml:space="preserve">  |  </w:t>
      </w:r>
      <w:r w:rsidRPr="005A6969">
        <w:rPr>
          <w:rFonts w:ascii="Calibri" w:hAnsi="Calibri" w:cs="Segoe UI"/>
          <w:b/>
          <w:bCs/>
          <w:color w:val="2F5496" w:themeColor="accent1" w:themeShade="BF"/>
          <w:sz w:val="32"/>
          <w:szCs w:val="32"/>
        </w:rPr>
        <w:t>Twitter</w:t>
      </w:r>
      <w:r w:rsidRPr="005A6969">
        <w:rPr>
          <w:rFonts w:ascii="Calibri" w:hAnsi="Calibri" w:cs="Segoe UI"/>
          <w:bCs/>
          <w:color w:val="2F5496" w:themeColor="accent1" w:themeShade="BF"/>
          <w:sz w:val="32"/>
          <w:szCs w:val="32"/>
        </w:rPr>
        <w:t xml:space="preserve"> @</w:t>
      </w:r>
      <w:proofErr w:type="gramStart"/>
      <w:r w:rsidRPr="005A6969">
        <w:rPr>
          <w:rFonts w:ascii="Calibri" w:hAnsi="Calibri" w:cs="Segoe UI"/>
          <w:bCs/>
          <w:color w:val="2F5496" w:themeColor="accent1" w:themeShade="BF"/>
          <w:sz w:val="32"/>
          <w:szCs w:val="32"/>
        </w:rPr>
        <w:t>NJDCA  |</w:t>
      </w:r>
      <w:proofErr w:type="gramEnd"/>
      <w:r w:rsidRPr="005A6969">
        <w:rPr>
          <w:rFonts w:ascii="Calibri" w:hAnsi="Calibri" w:cs="Segoe UI"/>
          <w:bCs/>
          <w:color w:val="2F5496" w:themeColor="accent1" w:themeShade="BF"/>
          <w:sz w:val="32"/>
          <w:szCs w:val="32"/>
        </w:rPr>
        <w:t xml:space="preserve">  </w:t>
      </w:r>
      <w:r w:rsidRPr="005A6969">
        <w:rPr>
          <w:rFonts w:ascii="Calibri" w:hAnsi="Calibri" w:cs="Segoe UI"/>
          <w:b/>
          <w:bCs/>
          <w:color w:val="2F5496" w:themeColor="accent1" w:themeShade="BF"/>
          <w:sz w:val="32"/>
          <w:szCs w:val="32"/>
        </w:rPr>
        <w:t>Facebook</w:t>
      </w:r>
      <w:r>
        <w:rPr>
          <w:rFonts w:ascii="Calibri" w:hAnsi="Calibri" w:cs="Segoe UI"/>
          <w:bCs/>
          <w:color w:val="2F5496" w:themeColor="accent1" w:themeShade="BF"/>
          <w:sz w:val="32"/>
          <w:szCs w:val="32"/>
        </w:rPr>
        <w:t xml:space="preserve"> @</w:t>
      </w:r>
      <w:proofErr w:type="spellStart"/>
      <w:r>
        <w:rPr>
          <w:rFonts w:ascii="Calibri" w:hAnsi="Calibri" w:cs="Segoe UI"/>
          <w:bCs/>
          <w:color w:val="2F5496" w:themeColor="accent1" w:themeShade="BF"/>
          <w:sz w:val="32"/>
          <w:szCs w:val="32"/>
        </w:rPr>
        <w:t>NJDeptofCommunity</w:t>
      </w:r>
      <w:r w:rsidRPr="005A6969">
        <w:rPr>
          <w:rFonts w:ascii="Calibri" w:hAnsi="Calibri" w:cs="Segoe UI"/>
          <w:bCs/>
          <w:color w:val="2F5496" w:themeColor="accent1" w:themeShade="BF"/>
          <w:sz w:val="32"/>
          <w:szCs w:val="32"/>
        </w:rPr>
        <w:t>Affairs</w:t>
      </w:r>
      <w:proofErr w:type="spellEnd"/>
      <w:r w:rsidRPr="005A6969">
        <w:rPr>
          <w:rFonts w:ascii="Calibri" w:hAnsi="Calibri" w:cs="Segoe UI"/>
          <w:bCs/>
          <w:color w:val="2F5496" w:themeColor="accent1" w:themeShade="BF"/>
          <w:sz w:val="32"/>
          <w:szCs w:val="32"/>
        </w:rPr>
        <w:t xml:space="preserve">  |  </w:t>
      </w:r>
      <w:r w:rsidRPr="005A6969">
        <w:rPr>
          <w:rFonts w:ascii="Calibri" w:hAnsi="Calibri" w:cs="Segoe UI"/>
          <w:b/>
          <w:bCs/>
          <w:color w:val="2F5496" w:themeColor="accent1" w:themeShade="BF"/>
          <w:sz w:val="32"/>
          <w:szCs w:val="32"/>
        </w:rPr>
        <w:t>Instagram</w:t>
      </w:r>
      <w:r w:rsidRPr="005A6969">
        <w:rPr>
          <w:rFonts w:ascii="Calibri" w:hAnsi="Calibri" w:cs="Segoe UI"/>
          <w:bCs/>
          <w:color w:val="2F5496" w:themeColor="accent1" w:themeShade="BF"/>
          <w:sz w:val="32"/>
          <w:szCs w:val="32"/>
        </w:rPr>
        <w:t xml:space="preserve"> @NJ_DCA</w:t>
      </w:r>
      <w:r>
        <w:rPr>
          <w:rFonts w:ascii="Calibri" w:hAnsi="Calibri" w:cs="Segoe UI"/>
          <w:bCs/>
          <w:color w:val="2F5496" w:themeColor="accent1" w:themeShade="BF"/>
          <w:sz w:val="32"/>
          <w:szCs w:val="32"/>
        </w:rPr>
        <w:t xml:space="preserve">  |  </w:t>
      </w:r>
      <w:proofErr w:type="spellStart"/>
      <w:r w:rsidRPr="005A6969">
        <w:rPr>
          <w:rFonts w:ascii="Calibri" w:hAnsi="Calibri" w:cs="Segoe UI"/>
          <w:b/>
          <w:bCs/>
          <w:color w:val="2F5496" w:themeColor="accent1" w:themeShade="BF"/>
          <w:sz w:val="32"/>
          <w:szCs w:val="32"/>
        </w:rPr>
        <w:t>Linkedin</w:t>
      </w:r>
      <w:proofErr w:type="spellEnd"/>
      <w:r>
        <w:rPr>
          <w:rFonts w:ascii="Calibri" w:hAnsi="Calibri" w:cs="Segoe UI"/>
          <w:bCs/>
          <w:color w:val="2F5496" w:themeColor="accent1" w:themeShade="BF"/>
          <w:sz w:val="32"/>
          <w:szCs w:val="32"/>
        </w:rPr>
        <w:t xml:space="preserve">  @</w:t>
      </w:r>
    </w:p>
    <w:p w14:paraId="221399FD" w14:textId="77777777" w:rsidR="005A6969" w:rsidRDefault="005A6969" w:rsidP="008B1B9A">
      <w:pPr>
        <w:jc w:val="center"/>
        <w:rPr>
          <w:rFonts w:ascii="Calibri" w:hAnsi="Calibri" w:cs="Segoe UI"/>
          <w:b/>
          <w:bCs/>
          <w:color w:val="2F5496" w:themeColor="accent1" w:themeShade="BF"/>
          <w:sz w:val="36"/>
          <w:szCs w:val="32"/>
        </w:rPr>
      </w:pPr>
      <w:r w:rsidRPr="005A6969">
        <w:rPr>
          <w:rFonts w:ascii="Calibri" w:hAnsi="Calibri" w:cs="Segoe UI"/>
          <w:b/>
          <w:bCs/>
          <w:noProof/>
          <w:color w:val="2F5496" w:themeColor="accent1" w:themeShade="BF"/>
          <w:sz w:val="36"/>
          <w:szCs w:val="32"/>
        </w:rPr>
        <w:drawing>
          <wp:inline distT="0" distB="0" distL="0" distR="0" wp14:anchorId="22139AB1" wp14:editId="22139AB2">
            <wp:extent cx="2463800" cy="1492426"/>
            <wp:effectExtent l="25400" t="0" r="0" b="0"/>
            <wp:docPr id="35" name="Picture 8" descr="NJ DCA logo FI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 DCA logo FINAL (1).png"/>
                    <pic:cNvPicPr/>
                  </pic:nvPicPr>
                  <pic:blipFill>
                    <a:blip r:embed="rId8"/>
                    <a:stretch>
                      <a:fillRect/>
                    </a:stretch>
                  </pic:blipFill>
                  <pic:spPr>
                    <a:xfrm>
                      <a:off x="0" y="0"/>
                      <a:ext cx="2479367" cy="1501855"/>
                    </a:xfrm>
                    <a:prstGeom prst="rect">
                      <a:avLst/>
                    </a:prstGeom>
                  </pic:spPr>
                </pic:pic>
              </a:graphicData>
            </a:graphic>
          </wp:inline>
        </w:drawing>
      </w:r>
    </w:p>
    <w:p w14:paraId="221399FE" w14:textId="77777777" w:rsidR="0023113C" w:rsidRPr="005A6969" w:rsidRDefault="005A6969" w:rsidP="005A6969">
      <w:pPr>
        <w:jc w:val="center"/>
        <w:rPr>
          <w:rFonts w:ascii="Calibri" w:hAnsi="Calibri" w:cs="Segoe UI"/>
          <w:b/>
          <w:bCs/>
          <w:color w:val="2F5496" w:themeColor="accent1" w:themeShade="BF"/>
          <w:sz w:val="36"/>
          <w:szCs w:val="32"/>
        </w:rPr>
      </w:pPr>
      <w:r>
        <w:rPr>
          <w:rFonts w:ascii="Calibri" w:hAnsi="Calibri" w:cs="Segoe UI"/>
          <w:b/>
          <w:bCs/>
          <w:color w:val="2F5496" w:themeColor="accent1" w:themeShade="BF"/>
          <w:sz w:val="36"/>
          <w:szCs w:val="32"/>
        </w:rPr>
        <w:t xml:space="preserve">The </w:t>
      </w:r>
      <w:r w:rsidR="00A067E8" w:rsidRPr="00C66E56">
        <w:rPr>
          <w:rFonts w:ascii="Calibri" w:hAnsi="Calibri" w:cs="Segoe UI"/>
          <w:b/>
          <w:bCs/>
          <w:color w:val="2F5496" w:themeColor="accent1" w:themeShade="BF"/>
          <w:sz w:val="36"/>
          <w:szCs w:val="32"/>
        </w:rPr>
        <w:t>New Jersey Department of Community Affairs</w:t>
      </w:r>
      <w:r w:rsidR="00A067E8" w:rsidRPr="00C66E56">
        <w:rPr>
          <w:rFonts w:ascii="Calibri" w:hAnsi="Calibri" w:cs="Segoe UI"/>
          <w:b/>
          <w:bCs/>
          <w:sz w:val="36"/>
          <w:szCs w:val="32"/>
        </w:rPr>
        <w:br/>
      </w:r>
      <w:r w:rsidR="00311902" w:rsidRPr="00C66E56">
        <w:rPr>
          <w:rFonts w:ascii="Calibri" w:hAnsi="Calibri" w:cs="Segoe UI"/>
          <w:b/>
          <w:bCs/>
          <w:color w:val="2F5496" w:themeColor="accent1" w:themeShade="BF"/>
          <w:sz w:val="36"/>
          <w:szCs w:val="32"/>
        </w:rPr>
        <w:t xml:space="preserve">Social Media Toolkit for </w:t>
      </w:r>
      <w:r>
        <w:rPr>
          <w:rFonts w:ascii="Calibri" w:hAnsi="Calibri" w:cs="Segoe UI"/>
          <w:b/>
          <w:bCs/>
          <w:color w:val="2F5496" w:themeColor="accent1" w:themeShade="BF"/>
          <w:sz w:val="36"/>
          <w:szCs w:val="32"/>
        </w:rPr>
        <w:t xml:space="preserve">the </w:t>
      </w:r>
      <w:r w:rsidR="00311902" w:rsidRPr="00C66E56">
        <w:rPr>
          <w:rFonts w:ascii="Calibri" w:hAnsi="Calibri" w:cs="Segoe UI"/>
          <w:b/>
          <w:bCs/>
          <w:color w:val="2F5496" w:themeColor="accent1" w:themeShade="BF"/>
          <w:sz w:val="36"/>
          <w:szCs w:val="32"/>
        </w:rPr>
        <w:t>Eviction and Foreclosure Moratorium</w:t>
      </w:r>
      <w:r w:rsidR="00807678" w:rsidRPr="00C66E56">
        <w:rPr>
          <w:rFonts w:ascii="Calibri" w:hAnsi="Calibri" w:cs="Segoe UI"/>
          <w:b/>
          <w:bCs/>
          <w:color w:val="2F5496" w:themeColor="accent1" w:themeShade="BF"/>
          <w:sz w:val="36"/>
          <w:szCs w:val="32"/>
        </w:rPr>
        <w:t xml:space="preserve"> for Renters and Homeowners</w:t>
      </w:r>
      <w:r>
        <w:rPr>
          <w:rFonts w:ascii="Calibri" w:hAnsi="Calibri" w:cs="Segoe UI"/>
          <w:b/>
          <w:bCs/>
          <w:color w:val="2F5496" w:themeColor="accent1" w:themeShade="BF"/>
          <w:sz w:val="36"/>
          <w:szCs w:val="32"/>
        </w:rPr>
        <w:br/>
        <w:t>in Response to the COVID-19 Pandemic</w:t>
      </w:r>
    </w:p>
    <w:p w14:paraId="221399FF" w14:textId="77777777" w:rsidR="00807678" w:rsidRPr="008B1B9A" w:rsidRDefault="00807678" w:rsidP="008B1B9A">
      <w:pPr>
        <w:jc w:val="center"/>
        <w:rPr>
          <w:b/>
          <w:bCs/>
          <w:sz w:val="32"/>
          <w:szCs w:val="32"/>
        </w:rPr>
      </w:pPr>
    </w:p>
    <w:p w14:paraId="22139A00" w14:textId="77777777" w:rsidR="00311902" w:rsidRPr="00807678" w:rsidRDefault="00476D98" w:rsidP="00290396">
      <w:pPr>
        <w:jc w:val="center"/>
        <w:rPr>
          <w:b/>
          <w:bCs/>
          <w:sz w:val="28"/>
          <w:szCs w:val="28"/>
        </w:rPr>
      </w:pPr>
      <w:r>
        <w:rPr>
          <w:b/>
          <w:bCs/>
          <w:sz w:val="28"/>
          <w:szCs w:val="28"/>
        </w:rPr>
        <w:t xml:space="preserve">SOCIAL MEDIA </w:t>
      </w:r>
      <w:r w:rsidR="008B1B9A" w:rsidRPr="00807678">
        <w:rPr>
          <w:b/>
          <w:bCs/>
          <w:sz w:val="28"/>
          <w:szCs w:val="28"/>
        </w:rPr>
        <w:t>GRAPHIC</w:t>
      </w:r>
      <w:r w:rsidR="00807678" w:rsidRPr="00807678">
        <w:rPr>
          <w:b/>
          <w:bCs/>
          <w:sz w:val="28"/>
          <w:szCs w:val="28"/>
        </w:rPr>
        <w:t>S</w:t>
      </w:r>
      <w:r w:rsidR="008B1B9A" w:rsidRPr="00807678">
        <w:rPr>
          <w:b/>
          <w:bCs/>
          <w:sz w:val="28"/>
          <w:szCs w:val="28"/>
        </w:rPr>
        <w:t xml:space="preserve"> AND </w:t>
      </w:r>
      <w:r>
        <w:rPr>
          <w:b/>
          <w:bCs/>
          <w:sz w:val="28"/>
          <w:szCs w:val="28"/>
        </w:rPr>
        <w:t xml:space="preserve">POST </w:t>
      </w:r>
      <w:r w:rsidR="00337939">
        <w:rPr>
          <w:b/>
          <w:bCs/>
          <w:sz w:val="28"/>
          <w:szCs w:val="28"/>
        </w:rPr>
        <w:t>CONTENT</w:t>
      </w:r>
      <w:r w:rsidR="00243108">
        <w:rPr>
          <w:b/>
          <w:bCs/>
          <w:sz w:val="28"/>
          <w:szCs w:val="28"/>
        </w:rPr>
        <w:t xml:space="preserve"> WITH SUGGESTED</w:t>
      </w:r>
      <w:r w:rsidR="005A6969">
        <w:rPr>
          <w:b/>
          <w:bCs/>
          <w:sz w:val="28"/>
          <w:szCs w:val="28"/>
        </w:rPr>
        <w:t xml:space="preserve"> POST</w:t>
      </w:r>
      <w:r w:rsidR="00243108">
        <w:rPr>
          <w:b/>
          <w:bCs/>
          <w:sz w:val="28"/>
          <w:szCs w:val="28"/>
        </w:rPr>
        <w:t xml:space="preserve"> SCHEDULE</w:t>
      </w:r>
      <w:r w:rsidR="00290396">
        <w:rPr>
          <w:b/>
          <w:bCs/>
          <w:sz w:val="28"/>
          <w:szCs w:val="28"/>
        </w:rPr>
        <w:br/>
      </w:r>
      <w:r w:rsidR="00956891" w:rsidRPr="00956891">
        <w:rPr>
          <w:sz w:val="28"/>
          <w:szCs w:val="28"/>
        </w:rPr>
        <w:t xml:space="preserve">(all </w:t>
      </w:r>
      <w:r w:rsidR="00290396">
        <w:rPr>
          <w:sz w:val="28"/>
          <w:szCs w:val="28"/>
        </w:rPr>
        <w:t>post</w:t>
      </w:r>
      <w:r w:rsidR="00243108">
        <w:rPr>
          <w:sz w:val="28"/>
          <w:szCs w:val="28"/>
        </w:rPr>
        <w:t xml:space="preserve"> copy </w:t>
      </w:r>
      <w:r w:rsidR="00956891" w:rsidRPr="00956891">
        <w:rPr>
          <w:sz w:val="28"/>
          <w:szCs w:val="28"/>
        </w:rPr>
        <w:t>fit</w:t>
      </w:r>
      <w:r w:rsidR="00243108">
        <w:rPr>
          <w:sz w:val="28"/>
          <w:szCs w:val="28"/>
        </w:rPr>
        <w:t>s</w:t>
      </w:r>
      <w:r w:rsidR="00956891" w:rsidRPr="00956891">
        <w:rPr>
          <w:sz w:val="28"/>
          <w:szCs w:val="28"/>
        </w:rPr>
        <w:t xml:space="preserve"> within 280 Twitter character limit)</w:t>
      </w:r>
    </w:p>
    <w:tbl>
      <w:tblPr>
        <w:tblStyle w:val="TableGrid"/>
        <w:tblW w:w="14230" w:type="dxa"/>
        <w:jc w:val="center"/>
        <w:tblLook w:val="04A0" w:firstRow="1" w:lastRow="0" w:firstColumn="1" w:lastColumn="0" w:noHBand="0" w:noVBand="1"/>
      </w:tblPr>
      <w:tblGrid>
        <w:gridCol w:w="3297"/>
        <w:gridCol w:w="4648"/>
        <w:gridCol w:w="6285"/>
      </w:tblGrid>
      <w:tr w:rsidR="00AD11CE" w14:paraId="22139A04" w14:textId="77777777" w:rsidTr="005A6969">
        <w:trPr>
          <w:jc w:val="center"/>
        </w:trPr>
        <w:tc>
          <w:tcPr>
            <w:tcW w:w="3297" w:type="dxa"/>
            <w:shd w:val="clear" w:color="auto" w:fill="D9E2F3" w:themeFill="accent1" w:themeFillTint="33"/>
            <w:tcMar>
              <w:top w:w="144" w:type="dxa"/>
              <w:left w:w="144" w:type="dxa"/>
              <w:bottom w:w="144" w:type="dxa"/>
              <w:right w:w="144" w:type="dxa"/>
            </w:tcMar>
          </w:tcPr>
          <w:p w14:paraId="22139A01" w14:textId="77777777" w:rsidR="00183754" w:rsidRPr="005A6969" w:rsidRDefault="00183754" w:rsidP="00086A17">
            <w:pPr>
              <w:rPr>
                <w:b/>
                <w:bCs/>
                <w:sz w:val="24"/>
              </w:rPr>
            </w:pPr>
            <w:r w:rsidRPr="005A6969">
              <w:rPr>
                <w:b/>
                <w:bCs/>
                <w:sz w:val="24"/>
              </w:rPr>
              <w:t>SUG</w:t>
            </w:r>
            <w:r w:rsidR="005A6969">
              <w:rPr>
                <w:b/>
                <w:bCs/>
                <w:sz w:val="24"/>
              </w:rPr>
              <w:t xml:space="preserve">GESTED </w:t>
            </w:r>
            <w:r w:rsidRPr="005A6969">
              <w:rPr>
                <w:b/>
                <w:bCs/>
                <w:sz w:val="24"/>
              </w:rPr>
              <w:t>SCHEDULE</w:t>
            </w:r>
          </w:p>
        </w:tc>
        <w:tc>
          <w:tcPr>
            <w:tcW w:w="4648" w:type="dxa"/>
            <w:shd w:val="clear" w:color="auto" w:fill="D9E2F3" w:themeFill="accent1" w:themeFillTint="33"/>
            <w:tcMar>
              <w:top w:w="144" w:type="dxa"/>
              <w:left w:w="144" w:type="dxa"/>
              <w:bottom w:w="144" w:type="dxa"/>
              <w:right w:w="144" w:type="dxa"/>
            </w:tcMar>
          </w:tcPr>
          <w:p w14:paraId="22139A02" w14:textId="77777777" w:rsidR="00183754" w:rsidRPr="005A6969" w:rsidRDefault="00183754" w:rsidP="00086A17">
            <w:pPr>
              <w:rPr>
                <w:sz w:val="24"/>
              </w:rPr>
            </w:pPr>
            <w:r w:rsidRPr="005A6969">
              <w:rPr>
                <w:b/>
                <w:bCs/>
                <w:sz w:val="24"/>
              </w:rPr>
              <w:t>GRAPHIC</w:t>
            </w:r>
            <w:r w:rsidRPr="005A6969">
              <w:rPr>
                <w:b/>
                <w:bCs/>
                <w:sz w:val="24"/>
              </w:rPr>
              <w:tab/>
            </w:r>
          </w:p>
        </w:tc>
        <w:tc>
          <w:tcPr>
            <w:tcW w:w="6285" w:type="dxa"/>
            <w:shd w:val="clear" w:color="auto" w:fill="D9E2F3" w:themeFill="accent1" w:themeFillTint="33"/>
            <w:tcMar>
              <w:top w:w="144" w:type="dxa"/>
              <w:left w:w="144" w:type="dxa"/>
              <w:bottom w:w="144" w:type="dxa"/>
              <w:right w:w="144" w:type="dxa"/>
            </w:tcMar>
          </w:tcPr>
          <w:p w14:paraId="22139A03" w14:textId="77777777" w:rsidR="00183754" w:rsidRPr="005A6969" w:rsidRDefault="00183754" w:rsidP="00086A17">
            <w:pPr>
              <w:rPr>
                <w:sz w:val="24"/>
              </w:rPr>
            </w:pPr>
            <w:r w:rsidRPr="005A6969">
              <w:rPr>
                <w:b/>
                <w:bCs/>
                <w:sz w:val="24"/>
              </w:rPr>
              <w:t>POST COPY (ENGLISH)</w:t>
            </w:r>
          </w:p>
        </w:tc>
      </w:tr>
      <w:tr w:rsidR="00AD11CE" w14:paraId="22139A0C" w14:textId="77777777" w:rsidTr="005A6969">
        <w:trPr>
          <w:jc w:val="center"/>
        </w:trPr>
        <w:tc>
          <w:tcPr>
            <w:tcW w:w="3297" w:type="dxa"/>
            <w:tcMar>
              <w:top w:w="144" w:type="dxa"/>
              <w:left w:w="144" w:type="dxa"/>
              <w:bottom w:w="144" w:type="dxa"/>
              <w:right w:w="144" w:type="dxa"/>
            </w:tcMar>
          </w:tcPr>
          <w:p w14:paraId="22139A05" w14:textId="77777777" w:rsidR="00183754" w:rsidRPr="0023113C" w:rsidRDefault="00183754">
            <w:pPr>
              <w:rPr>
                <w:noProof/>
                <w:sz w:val="28"/>
              </w:rPr>
            </w:pPr>
            <w:r w:rsidRPr="0023113C">
              <w:rPr>
                <w:noProof/>
                <w:sz w:val="28"/>
              </w:rPr>
              <w:t>Day 1 - Morning</w:t>
            </w:r>
          </w:p>
        </w:tc>
        <w:tc>
          <w:tcPr>
            <w:tcW w:w="4648" w:type="dxa"/>
            <w:tcMar>
              <w:top w:w="144" w:type="dxa"/>
              <w:left w:w="144" w:type="dxa"/>
              <w:bottom w:w="144" w:type="dxa"/>
              <w:right w:w="144" w:type="dxa"/>
            </w:tcMar>
          </w:tcPr>
          <w:p w14:paraId="22139A06" w14:textId="77777777" w:rsidR="00AD11CE" w:rsidRDefault="00AD11CE">
            <w:pPr>
              <w:rPr>
                <w:noProof/>
                <w:sz w:val="24"/>
              </w:rPr>
            </w:pPr>
            <w:r>
              <w:rPr>
                <w:noProof/>
                <w:sz w:val="24"/>
              </w:rPr>
              <w:t>renter</w:t>
            </w:r>
            <w:r w:rsidRPr="00AD11CE">
              <w:rPr>
                <w:noProof/>
                <w:sz w:val="24"/>
              </w:rPr>
              <w:t>_1.jpg</w:t>
            </w:r>
          </w:p>
          <w:p w14:paraId="22139A07" w14:textId="77777777" w:rsidR="00AD11CE" w:rsidRPr="00AD11CE" w:rsidRDefault="00AD11CE">
            <w:pPr>
              <w:rPr>
                <w:noProof/>
                <w:sz w:val="24"/>
              </w:rPr>
            </w:pPr>
          </w:p>
          <w:p w14:paraId="22139A08" w14:textId="77777777" w:rsidR="005F26A8" w:rsidRDefault="00183754">
            <w:r>
              <w:rPr>
                <w:noProof/>
              </w:rPr>
              <w:lastRenderedPageBreak/>
              <w:drawing>
                <wp:inline distT="0" distB="0" distL="0" distR="0" wp14:anchorId="22139AB3" wp14:editId="22139AB4">
                  <wp:extent cx="2743200" cy="27432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2139A09" w14:textId="77777777" w:rsidR="00183754" w:rsidRDefault="00183754"/>
        </w:tc>
        <w:tc>
          <w:tcPr>
            <w:tcW w:w="6285" w:type="dxa"/>
            <w:tcMar>
              <w:top w:w="144" w:type="dxa"/>
              <w:left w:w="144" w:type="dxa"/>
              <w:bottom w:w="144" w:type="dxa"/>
              <w:right w:w="144" w:type="dxa"/>
            </w:tcMar>
          </w:tcPr>
          <w:p w14:paraId="22139A0A" w14:textId="77777777" w:rsidR="00183754" w:rsidRPr="00183754" w:rsidRDefault="00183754" w:rsidP="008C4F4A">
            <w:pPr>
              <w:rPr>
                <w:rFonts w:ascii="Calibri" w:eastAsia="Times New Roman" w:hAnsi="Calibri" w:cs="Segoe UI"/>
                <w:color w:val="4A4A4A"/>
                <w:sz w:val="28"/>
              </w:rPr>
            </w:pPr>
            <w:r w:rsidRPr="00183754">
              <w:rPr>
                <w:rFonts w:ascii="Calibri" w:eastAsia="Times New Roman" w:hAnsi="Calibri" w:cs="Segoe UI"/>
                <w:color w:val="4A4A4A"/>
                <w:sz w:val="28"/>
              </w:rPr>
              <w:lastRenderedPageBreak/>
              <w:t>Attention renters: NO ONE may be removed from their home for inability to pay rent during the COVID-19 emergency. This is called an eviction moratorium.</w:t>
            </w:r>
            <w:r w:rsidRPr="00183754">
              <w:rPr>
                <w:rFonts w:ascii="Calibri" w:eastAsia="Times New Roman" w:hAnsi="Calibri" w:cs="Segoe UI"/>
                <w:color w:val="4A4A4A"/>
                <w:sz w:val="28"/>
              </w:rPr>
              <w:br/>
            </w:r>
          </w:p>
          <w:p w14:paraId="22139A0B" w14:textId="77777777" w:rsidR="00183754" w:rsidRPr="00311902" w:rsidRDefault="00183754" w:rsidP="008C4F4A">
            <w:pPr>
              <w:rPr>
                <w:rFonts w:eastAsia="Times New Roman" w:cstheme="minorHAnsi"/>
                <w:b/>
                <w:bCs/>
                <w:color w:val="4A4A4A"/>
                <w:sz w:val="24"/>
                <w:szCs w:val="24"/>
              </w:rPr>
            </w:pPr>
            <w:r w:rsidRPr="00183754">
              <w:rPr>
                <w:rFonts w:ascii="Calibri" w:hAnsi="Calibri" w:cs="Segoe UI"/>
                <w:sz w:val="28"/>
              </w:rPr>
              <w:t>For more info, visit:</w:t>
            </w:r>
            <w:r w:rsidRPr="00183754">
              <w:rPr>
                <w:rFonts w:ascii="Calibri" w:hAnsi="Calibri" w:cs="Segoe UI"/>
                <w:sz w:val="28"/>
              </w:rPr>
              <w:br/>
            </w:r>
            <w:r w:rsidRPr="00183754">
              <w:rPr>
                <w:rFonts w:ascii="Calibri" w:eastAsia="Times New Roman" w:hAnsi="Calibri" w:cs="Segoe UI"/>
                <w:color w:val="1B95E0"/>
                <w:sz w:val="28"/>
              </w:rPr>
              <w:t>Covid19.nj.gov/renter</w:t>
            </w:r>
          </w:p>
        </w:tc>
      </w:tr>
      <w:tr w:rsidR="00AD11CE" w14:paraId="22139A15" w14:textId="77777777" w:rsidTr="005A6969">
        <w:trPr>
          <w:jc w:val="center"/>
        </w:trPr>
        <w:tc>
          <w:tcPr>
            <w:tcW w:w="3297" w:type="dxa"/>
            <w:tcMar>
              <w:top w:w="144" w:type="dxa"/>
              <w:left w:w="144" w:type="dxa"/>
              <w:bottom w:w="144" w:type="dxa"/>
              <w:right w:w="144" w:type="dxa"/>
            </w:tcMar>
          </w:tcPr>
          <w:p w14:paraId="22139A0D" w14:textId="77777777" w:rsidR="004A65DD" w:rsidRPr="0023113C" w:rsidRDefault="004A65DD">
            <w:pPr>
              <w:rPr>
                <w:noProof/>
                <w:sz w:val="28"/>
              </w:rPr>
            </w:pPr>
            <w:r>
              <w:rPr>
                <w:noProof/>
                <w:sz w:val="28"/>
              </w:rPr>
              <w:t>Day 1 - Afternoon</w:t>
            </w:r>
          </w:p>
        </w:tc>
        <w:tc>
          <w:tcPr>
            <w:tcW w:w="4648" w:type="dxa"/>
            <w:tcMar>
              <w:top w:w="144" w:type="dxa"/>
              <w:left w:w="144" w:type="dxa"/>
              <w:bottom w:w="144" w:type="dxa"/>
              <w:right w:w="144" w:type="dxa"/>
            </w:tcMar>
          </w:tcPr>
          <w:p w14:paraId="22139A0E" w14:textId="77777777" w:rsidR="00AD11CE" w:rsidRDefault="00AD11CE">
            <w:pPr>
              <w:rPr>
                <w:noProof/>
                <w:sz w:val="24"/>
              </w:rPr>
            </w:pPr>
            <w:r w:rsidRPr="00AD11CE">
              <w:rPr>
                <w:noProof/>
                <w:sz w:val="24"/>
              </w:rPr>
              <w:t>homeowner_1.jpg</w:t>
            </w:r>
          </w:p>
          <w:p w14:paraId="22139A0F" w14:textId="77777777" w:rsidR="00AD11CE" w:rsidRPr="00AD11CE" w:rsidRDefault="00AD11CE">
            <w:pPr>
              <w:rPr>
                <w:noProof/>
                <w:sz w:val="24"/>
              </w:rPr>
            </w:pPr>
          </w:p>
          <w:p w14:paraId="22139A10" w14:textId="77777777" w:rsidR="004A65DD" w:rsidRDefault="004A65DD">
            <w:pPr>
              <w:rPr>
                <w:noProof/>
              </w:rPr>
            </w:pPr>
            <w:r w:rsidRPr="004A65DD">
              <w:rPr>
                <w:noProof/>
              </w:rPr>
              <w:drawing>
                <wp:inline distT="0" distB="0" distL="0" distR="0" wp14:anchorId="22139AB5" wp14:editId="22139AB6">
                  <wp:extent cx="2743200" cy="2743200"/>
                  <wp:effectExtent l="0" t="0" r="0" b="0"/>
                  <wp:docPr id="1" name="Picture 19"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2139A11" w14:textId="77777777" w:rsidR="004A65DD" w:rsidRPr="004A65DD" w:rsidRDefault="004A65DD">
            <w:pPr>
              <w:rPr>
                <w:noProof/>
              </w:rPr>
            </w:pPr>
          </w:p>
        </w:tc>
        <w:tc>
          <w:tcPr>
            <w:tcW w:w="6285" w:type="dxa"/>
            <w:tcMar>
              <w:top w:w="144" w:type="dxa"/>
              <w:left w:w="144" w:type="dxa"/>
              <w:bottom w:w="144" w:type="dxa"/>
              <w:right w:w="144" w:type="dxa"/>
            </w:tcMar>
          </w:tcPr>
          <w:p w14:paraId="22139A12" w14:textId="77777777" w:rsidR="004A65DD" w:rsidRPr="004A65DD" w:rsidRDefault="004A65DD" w:rsidP="004A65DD">
            <w:pPr>
              <w:rPr>
                <w:rFonts w:ascii="Calibri" w:eastAsia="Times New Roman" w:hAnsi="Calibri" w:cs="Segoe UI"/>
                <w:color w:val="4A4A4A"/>
                <w:sz w:val="28"/>
              </w:rPr>
            </w:pPr>
            <w:r w:rsidRPr="004A65DD">
              <w:rPr>
                <w:rFonts w:ascii="Calibri" w:eastAsia="Times New Roman" w:hAnsi="Calibri" w:cs="Segoe UI"/>
                <w:color w:val="4A4A4A"/>
                <w:sz w:val="28"/>
              </w:rPr>
              <w:t>Attention homeowners: NO ONE may be removed from their home for inability to pay their mortgage during the COVID-19 emergency. This is called a foreclosure eviction moratorium.</w:t>
            </w:r>
            <w:r w:rsidRPr="004A65DD">
              <w:rPr>
                <w:rFonts w:ascii="Calibri" w:eastAsia="Times New Roman" w:hAnsi="Calibri" w:cs="Segoe UI"/>
                <w:color w:val="4A4A4A"/>
                <w:sz w:val="28"/>
              </w:rPr>
              <w:br/>
            </w:r>
          </w:p>
          <w:p w14:paraId="22139A13" w14:textId="77777777" w:rsidR="004A65DD" w:rsidRPr="004A65DD" w:rsidRDefault="004A65DD" w:rsidP="004A65DD">
            <w:pPr>
              <w:shd w:val="clear" w:color="auto" w:fill="FFFFFF"/>
              <w:rPr>
                <w:rFonts w:ascii="Calibri" w:eastAsia="Times New Roman" w:hAnsi="Calibri" w:cs="Segoe UI"/>
                <w:color w:val="14171A"/>
                <w:sz w:val="28"/>
              </w:rPr>
            </w:pPr>
            <w:r w:rsidRPr="004A65DD">
              <w:rPr>
                <w:rFonts w:ascii="Calibri" w:hAnsi="Calibri" w:cs="Segoe UI"/>
                <w:sz w:val="28"/>
              </w:rPr>
              <w:t>For more info, visit:</w:t>
            </w:r>
            <w:r w:rsidRPr="004A65DD">
              <w:rPr>
                <w:rFonts w:ascii="Calibri" w:hAnsi="Calibri" w:cs="Segoe UI"/>
                <w:sz w:val="28"/>
              </w:rPr>
              <w:br/>
            </w:r>
            <w:r w:rsidRPr="004A65DD">
              <w:rPr>
                <w:rFonts w:ascii="Calibri" w:eastAsia="Times New Roman" w:hAnsi="Calibri" w:cs="Segoe UI"/>
                <w:color w:val="1B95E0"/>
                <w:sz w:val="28"/>
              </w:rPr>
              <w:t>Covid19.nj.gov/mortgage</w:t>
            </w:r>
          </w:p>
          <w:p w14:paraId="22139A14" w14:textId="77777777" w:rsidR="004A65DD" w:rsidRPr="00183754" w:rsidRDefault="004A65DD" w:rsidP="008C4F4A">
            <w:pPr>
              <w:rPr>
                <w:rFonts w:ascii="Calibri" w:eastAsia="Times New Roman" w:hAnsi="Calibri" w:cs="Segoe UI"/>
                <w:color w:val="4A4A4A"/>
                <w:sz w:val="28"/>
              </w:rPr>
            </w:pPr>
          </w:p>
        </w:tc>
      </w:tr>
      <w:tr w:rsidR="00AD11CE" w14:paraId="22139A1E" w14:textId="77777777" w:rsidTr="005A6969">
        <w:trPr>
          <w:jc w:val="center"/>
        </w:trPr>
        <w:tc>
          <w:tcPr>
            <w:tcW w:w="3297" w:type="dxa"/>
            <w:tcMar>
              <w:top w:w="144" w:type="dxa"/>
              <w:left w:w="144" w:type="dxa"/>
              <w:bottom w:w="144" w:type="dxa"/>
              <w:right w:w="144" w:type="dxa"/>
            </w:tcMar>
          </w:tcPr>
          <w:p w14:paraId="22139A16" w14:textId="77777777" w:rsidR="00183754" w:rsidRPr="00183754" w:rsidRDefault="00183754">
            <w:pPr>
              <w:rPr>
                <w:rFonts w:eastAsia="Times New Roman" w:cstheme="minorHAnsi"/>
                <w:bCs/>
                <w:noProof/>
                <w:color w:val="4A4A4A"/>
                <w:sz w:val="28"/>
                <w:szCs w:val="24"/>
              </w:rPr>
            </w:pPr>
            <w:r w:rsidRPr="00183754">
              <w:rPr>
                <w:rFonts w:eastAsia="Times New Roman" w:cstheme="minorHAnsi"/>
                <w:bCs/>
                <w:noProof/>
                <w:color w:val="4A4A4A"/>
                <w:sz w:val="28"/>
                <w:szCs w:val="24"/>
              </w:rPr>
              <w:lastRenderedPageBreak/>
              <w:t>Day 2 - Morning</w:t>
            </w:r>
          </w:p>
        </w:tc>
        <w:tc>
          <w:tcPr>
            <w:tcW w:w="4648" w:type="dxa"/>
            <w:tcMar>
              <w:top w:w="144" w:type="dxa"/>
              <w:left w:w="144" w:type="dxa"/>
              <w:bottom w:w="144" w:type="dxa"/>
              <w:right w:w="144" w:type="dxa"/>
            </w:tcMar>
          </w:tcPr>
          <w:p w14:paraId="22139A17" w14:textId="77777777" w:rsidR="00AD11CE" w:rsidRDefault="00AD11CE">
            <w:pPr>
              <w:rPr>
                <w:sz w:val="24"/>
              </w:rPr>
            </w:pPr>
            <w:r w:rsidRPr="00AD11CE">
              <w:rPr>
                <w:sz w:val="24"/>
              </w:rPr>
              <w:t>r</w:t>
            </w:r>
            <w:r>
              <w:rPr>
                <w:sz w:val="24"/>
              </w:rPr>
              <w:t>enter_</w:t>
            </w:r>
            <w:r w:rsidR="00540BCB" w:rsidRPr="00AD11CE">
              <w:rPr>
                <w:sz w:val="24"/>
              </w:rPr>
              <w:t>2.jpg</w:t>
            </w:r>
          </w:p>
          <w:p w14:paraId="22139A18" w14:textId="77777777" w:rsidR="00540BCB" w:rsidRPr="00AD11CE" w:rsidRDefault="00540BCB">
            <w:pPr>
              <w:rPr>
                <w:sz w:val="24"/>
              </w:rPr>
            </w:pPr>
          </w:p>
          <w:p w14:paraId="22139A19" w14:textId="77777777" w:rsidR="00A97085" w:rsidRDefault="00183754">
            <w:r>
              <w:rPr>
                <w:rFonts w:eastAsia="Times New Roman" w:cstheme="minorHAnsi"/>
                <w:b/>
                <w:bCs/>
                <w:noProof/>
                <w:color w:val="4A4A4A"/>
                <w:sz w:val="24"/>
                <w:szCs w:val="24"/>
              </w:rPr>
              <w:drawing>
                <wp:inline distT="0" distB="0" distL="0" distR="0" wp14:anchorId="22139AB7" wp14:editId="22139AB8">
                  <wp:extent cx="2743200" cy="1854853"/>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54853"/>
                          </a:xfrm>
                          <a:prstGeom prst="rect">
                            <a:avLst/>
                          </a:prstGeom>
                          <a:noFill/>
                          <a:ln>
                            <a:noFill/>
                          </a:ln>
                        </pic:spPr>
                      </pic:pic>
                    </a:graphicData>
                  </a:graphic>
                </wp:inline>
              </w:drawing>
            </w:r>
          </w:p>
          <w:p w14:paraId="22139A1A" w14:textId="77777777" w:rsidR="00183754" w:rsidRDefault="00183754" w:rsidP="00540BCB"/>
        </w:tc>
        <w:tc>
          <w:tcPr>
            <w:tcW w:w="6285" w:type="dxa"/>
            <w:tcMar>
              <w:top w:w="144" w:type="dxa"/>
              <w:left w:w="144" w:type="dxa"/>
              <w:bottom w:w="144" w:type="dxa"/>
              <w:right w:w="144" w:type="dxa"/>
            </w:tcMar>
          </w:tcPr>
          <w:p w14:paraId="22139A1B" w14:textId="77777777" w:rsidR="00183754" w:rsidRPr="00183754" w:rsidRDefault="00183754" w:rsidP="00311902">
            <w:pPr>
              <w:rPr>
                <w:rFonts w:ascii="Calibri" w:eastAsia="Times New Roman" w:hAnsi="Calibri" w:cs="Segoe UI"/>
                <w:color w:val="4A4A4A"/>
                <w:sz w:val="28"/>
              </w:rPr>
            </w:pPr>
            <w:r w:rsidRPr="00183754">
              <w:rPr>
                <w:rFonts w:ascii="Calibri" w:eastAsia="Times New Roman" w:hAnsi="Calibri" w:cs="Segoe UI"/>
                <w:color w:val="4A4A4A"/>
                <w:sz w:val="28"/>
              </w:rPr>
              <w:t>Attention renters: There is a moratorium on evictions.</w:t>
            </w:r>
          </w:p>
          <w:p w14:paraId="22139A1C" w14:textId="77777777" w:rsidR="00183754" w:rsidRPr="00183754" w:rsidRDefault="00183754" w:rsidP="00311902">
            <w:pPr>
              <w:rPr>
                <w:rFonts w:ascii="Calibri" w:eastAsia="Times New Roman" w:hAnsi="Calibri" w:cs="Segoe UI"/>
                <w:color w:val="4A4A4A"/>
                <w:sz w:val="28"/>
              </w:rPr>
            </w:pPr>
            <w:r w:rsidRPr="00183754">
              <w:rPr>
                <w:rFonts w:ascii="Calibri" w:eastAsia="Times New Roman" w:hAnsi="Calibri" w:cs="Segoe UI"/>
                <w:color w:val="4A4A4A"/>
                <w:sz w:val="28"/>
              </w:rPr>
              <w:t>NO ONE may be removed from their home for inability to pay rent during the COVID-19 emergency.</w:t>
            </w:r>
            <w:r w:rsidRPr="00183754">
              <w:rPr>
                <w:rFonts w:ascii="Calibri" w:eastAsia="Times New Roman" w:hAnsi="Calibri" w:cs="Segoe UI"/>
                <w:color w:val="4A4A4A"/>
                <w:sz w:val="28"/>
              </w:rPr>
              <w:br/>
            </w:r>
          </w:p>
          <w:p w14:paraId="22139A1D" w14:textId="77777777" w:rsidR="00183754" w:rsidRDefault="00183754">
            <w:r w:rsidRPr="00183754">
              <w:rPr>
                <w:rFonts w:ascii="Calibri" w:hAnsi="Calibri" w:cs="Segoe UI"/>
                <w:sz w:val="28"/>
              </w:rPr>
              <w:t>For more info, visit:</w:t>
            </w:r>
            <w:r w:rsidRPr="00183754">
              <w:rPr>
                <w:rFonts w:ascii="Calibri" w:hAnsi="Calibri" w:cs="Segoe UI"/>
                <w:sz w:val="28"/>
              </w:rPr>
              <w:br/>
            </w:r>
            <w:r w:rsidRPr="00183754">
              <w:rPr>
                <w:rFonts w:ascii="Calibri" w:eastAsia="Times New Roman" w:hAnsi="Calibri" w:cs="Segoe UI"/>
                <w:color w:val="1B95E0"/>
                <w:sz w:val="28"/>
              </w:rPr>
              <w:t>Covid19.nj.gov/renter</w:t>
            </w:r>
          </w:p>
        </w:tc>
      </w:tr>
      <w:tr w:rsidR="00AD11CE" w14:paraId="22139A27" w14:textId="77777777" w:rsidTr="005A6969">
        <w:trPr>
          <w:jc w:val="center"/>
        </w:trPr>
        <w:tc>
          <w:tcPr>
            <w:tcW w:w="3297" w:type="dxa"/>
            <w:tcMar>
              <w:top w:w="144" w:type="dxa"/>
              <w:left w:w="144" w:type="dxa"/>
              <w:bottom w:w="144" w:type="dxa"/>
              <w:right w:w="144" w:type="dxa"/>
            </w:tcMar>
          </w:tcPr>
          <w:p w14:paraId="22139A1F" w14:textId="77777777" w:rsidR="004A65DD" w:rsidRPr="00183754" w:rsidRDefault="004A65DD">
            <w:pPr>
              <w:rPr>
                <w:rFonts w:eastAsia="Times New Roman" w:cstheme="minorHAnsi"/>
                <w:bCs/>
                <w:noProof/>
                <w:color w:val="4A4A4A"/>
                <w:sz w:val="28"/>
                <w:szCs w:val="24"/>
              </w:rPr>
            </w:pPr>
            <w:r>
              <w:rPr>
                <w:rFonts w:eastAsia="Times New Roman" w:cstheme="minorHAnsi"/>
                <w:bCs/>
                <w:noProof/>
                <w:color w:val="4A4A4A"/>
                <w:sz w:val="28"/>
                <w:szCs w:val="24"/>
              </w:rPr>
              <w:t>Day 2 - Afternoon</w:t>
            </w:r>
          </w:p>
        </w:tc>
        <w:tc>
          <w:tcPr>
            <w:tcW w:w="4648" w:type="dxa"/>
            <w:tcMar>
              <w:top w:w="144" w:type="dxa"/>
              <w:left w:w="144" w:type="dxa"/>
              <w:bottom w:w="144" w:type="dxa"/>
              <w:right w:w="144" w:type="dxa"/>
            </w:tcMar>
          </w:tcPr>
          <w:p w14:paraId="22139A20" w14:textId="77777777" w:rsidR="00AD11CE" w:rsidRDefault="00AD11CE" w:rsidP="00AD11CE">
            <w:pPr>
              <w:rPr>
                <w:noProof/>
                <w:sz w:val="24"/>
              </w:rPr>
            </w:pPr>
            <w:r>
              <w:rPr>
                <w:noProof/>
                <w:sz w:val="24"/>
              </w:rPr>
              <w:t>homeowner_2</w:t>
            </w:r>
            <w:r w:rsidRPr="00AD11CE">
              <w:rPr>
                <w:noProof/>
                <w:sz w:val="24"/>
              </w:rPr>
              <w:t>.jpg</w:t>
            </w:r>
          </w:p>
          <w:p w14:paraId="22139A21" w14:textId="77777777" w:rsidR="00AD11CE" w:rsidRDefault="00AD11CE">
            <w:pPr>
              <w:rPr>
                <w:rFonts w:eastAsia="Times New Roman" w:cstheme="minorHAnsi"/>
                <w:b/>
                <w:bCs/>
                <w:noProof/>
                <w:color w:val="4A4A4A"/>
                <w:sz w:val="24"/>
                <w:szCs w:val="24"/>
              </w:rPr>
            </w:pPr>
          </w:p>
          <w:p w14:paraId="22139A22" w14:textId="77777777" w:rsidR="004A65DD" w:rsidRDefault="004A65DD">
            <w:pPr>
              <w:rPr>
                <w:rFonts w:eastAsia="Times New Roman" w:cstheme="minorHAnsi"/>
                <w:b/>
                <w:bCs/>
                <w:noProof/>
                <w:color w:val="4A4A4A"/>
                <w:sz w:val="24"/>
                <w:szCs w:val="24"/>
              </w:rPr>
            </w:pPr>
            <w:r w:rsidRPr="004A65DD">
              <w:rPr>
                <w:rFonts w:eastAsia="Times New Roman" w:cstheme="minorHAnsi"/>
                <w:b/>
                <w:bCs/>
                <w:noProof/>
                <w:color w:val="4A4A4A"/>
                <w:sz w:val="24"/>
                <w:szCs w:val="24"/>
              </w:rPr>
              <w:drawing>
                <wp:inline distT="0" distB="0" distL="0" distR="0" wp14:anchorId="22139AB9" wp14:editId="22139ABA">
                  <wp:extent cx="2743200" cy="1855089"/>
                  <wp:effectExtent l="0" t="0" r="0" b="0"/>
                  <wp:docPr id="2" name="Picture 21"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gage_moratori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23" w14:textId="77777777" w:rsidR="004A65DD" w:rsidRPr="004A65DD" w:rsidRDefault="004A65DD">
            <w:pPr>
              <w:rPr>
                <w:rFonts w:eastAsia="Times New Roman" w:cstheme="minorHAnsi"/>
                <w:b/>
                <w:bCs/>
                <w:noProof/>
                <w:color w:val="4A4A4A"/>
                <w:sz w:val="24"/>
                <w:szCs w:val="24"/>
              </w:rPr>
            </w:pPr>
          </w:p>
        </w:tc>
        <w:tc>
          <w:tcPr>
            <w:tcW w:w="6285" w:type="dxa"/>
            <w:tcMar>
              <w:top w:w="144" w:type="dxa"/>
              <w:left w:w="144" w:type="dxa"/>
              <w:bottom w:w="144" w:type="dxa"/>
              <w:right w:w="144" w:type="dxa"/>
            </w:tcMar>
          </w:tcPr>
          <w:p w14:paraId="22139A24" w14:textId="77777777" w:rsidR="004A65DD" w:rsidRPr="004A65DD" w:rsidRDefault="004A65DD" w:rsidP="004A65DD">
            <w:pPr>
              <w:rPr>
                <w:rFonts w:ascii="Calibri" w:eastAsia="Times New Roman" w:hAnsi="Calibri" w:cs="Segoe UI"/>
                <w:color w:val="4A4A4A"/>
                <w:sz w:val="28"/>
              </w:rPr>
            </w:pPr>
            <w:r w:rsidRPr="004A65DD">
              <w:rPr>
                <w:rFonts w:ascii="Calibri" w:eastAsia="Times New Roman" w:hAnsi="Calibri" w:cs="Segoe UI"/>
                <w:color w:val="4A4A4A"/>
                <w:sz w:val="28"/>
              </w:rPr>
              <w:t>Attention homeowners: There is a moratorium on foreclosures. NO ONE may be removed from their home for inability to pay their mortgage during the COVID-19 emergency.</w:t>
            </w:r>
            <w:r w:rsidRPr="004A65DD">
              <w:rPr>
                <w:rFonts w:ascii="Calibri" w:eastAsia="Times New Roman" w:hAnsi="Calibri" w:cs="Segoe UI"/>
                <w:color w:val="4A4A4A"/>
                <w:sz w:val="28"/>
              </w:rPr>
              <w:br/>
            </w:r>
          </w:p>
          <w:p w14:paraId="22139A25" w14:textId="77777777" w:rsidR="004A65DD" w:rsidRPr="004A65DD" w:rsidRDefault="004A65DD" w:rsidP="004A65DD">
            <w:pPr>
              <w:shd w:val="clear" w:color="auto" w:fill="FFFFFF"/>
              <w:rPr>
                <w:rFonts w:ascii="Calibri" w:eastAsia="Times New Roman" w:hAnsi="Calibri" w:cs="Segoe UI"/>
                <w:color w:val="14171A"/>
                <w:sz w:val="28"/>
              </w:rPr>
            </w:pPr>
            <w:r w:rsidRPr="004A65DD">
              <w:rPr>
                <w:rFonts w:ascii="Calibri" w:hAnsi="Calibri" w:cs="Segoe UI"/>
                <w:sz w:val="28"/>
              </w:rPr>
              <w:t>For more info, visit:</w:t>
            </w:r>
            <w:r w:rsidRPr="004A65DD">
              <w:rPr>
                <w:rFonts w:ascii="Calibri" w:hAnsi="Calibri" w:cs="Segoe UI"/>
                <w:sz w:val="28"/>
              </w:rPr>
              <w:br/>
            </w:r>
            <w:r w:rsidRPr="004A65DD">
              <w:rPr>
                <w:rFonts w:ascii="Calibri" w:eastAsia="Times New Roman" w:hAnsi="Calibri" w:cs="Segoe UI"/>
                <w:color w:val="1B95E0"/>
                <w:sz w:val="28"/>
              </w:rPr>
              <w:t>Covid19.nj.gov/mortgage</w:t>
            </w:r>
          </w:p>
          <w:p w14:paraId="22139A26" w14:textId="77777777" w:rsidR="004A65DD" w:rsidRPr="00183754" w:rsidRDefault="004A65DD" w:rsidP="00311902">
            <w:pPr>
              <w:rPr>
                <w:rFonts w:ascii="Calibri" w:eastAsia="Times New Roman" w:hAnsi="Calibri" w:cs="Segoe UI"/>
                <w:color w:val="4A4A4A"/>
                <w:sz w:val="28"/>
              </w:rPr>
            </w:pPr>
          </w:p>
        </w:tc>
      </w:tr>
      <w:tr w:rsidR="00AD11CE" w14:paraId="22139A31" w14:textId="77777777" w:rsidTr="005A6969">
        <w:trPr>
          <w:jc w:val="center"/>
        </w:trPr>
        <w:tc>
          <w:tcPr>
            <w:tcW w:w="3297" w:type="dxa"/>
            <w:tcMar>
              <w:top w:w="144" w:type="dxa"/>
              <w:left w:w="144" w:type="dxa"/>
              <w:bottom w:w="144" w:type="dxa"/>
              <w:right w:w="144" w:type="dxa"/>
            </w:tcMar>
          </w:tcPr>
          <w:p w14:paraId="22139A28" w14:textId="77777777" w:rsidR="00183754" w:rsidRDefault="00183754" w:rsidP="003D108D">
            <w:pPr>
              <w:tabs>
                <w:tab w:val="left" w:pos="3570"/>
              </w:tabs>
              <w:rPr>
                <w:noProof/>
              </w:rPr>
            </w:pPr>
            <w:r>
              <w:rPr>
                <w:rFonts w:eastAsia="Times New Roman" w:cstheme="minorHAnsi"/>
                <w:bCs/>
                <w:noProof/>
                <w:color w:val="4A4A4A"/>
                <w:sz w:val="28"/>
                <w:szCs w:val="24"/>
              </w:rPr>
              <w:t>Day 3</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29" w14:textId="77777777" w:rsidR="00AD11CE" w:rsidRDefault="00AD11CE" w:rsidP="00AD11CE">
            <w:pPr>
              <w:rPr>
                <w:sz w:val="24"/>
              </w:rPr>
            </w:pPr>
            <w:r w:rsidRPr="00AD11CE">
              <w:rPr>
                <w:sz w:val="24"/>
              </w:rPr>
              <w:t>r</w:t>
            </w:r>
            <w:r>
              <w:rPr>
                <w:sz w:val="24"/>
              </w:rPr>
              <w:t>enter_3</w:t>
            </w:r>
            <w:r w:rsidRPr="00AD11CE">
              <w:rPr>
                <w:sz w:val="24"/>
              </w:rPr>
              <w:t>.jpg</w:t>
            </w:r>
          </w:p>
          <w:p w14:paraId="22139A2A" w14:textId="77777777" w:rsidR="00AD11CE" w:rsidRDefault="00AD11CE"/>
          <w:p w14:paraId="22139A2B" w14:textId="77777777" w:rsidR="00A97085" w:rsidRDefault="00183754">
            <w:r>
              <w:rPr>
                <w:noProof/>
              </w:rPr>
              <w:lastRenderedPageBreak/>
              <w:drawing>
                <wp:inline distT="0" distB="0" distL="0" distR="0" wp14:anchorId="22139ABB" wp14:editId="22139ABC">
                  <wp:extent cx="2743200" cy="1855089"/>
                  <wp:effectExtent l="0" t="0" r="0" b="0"/>
                  <wp:docPr id="38"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lord_locko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2C" w14:textId="77777777" w:rsidR="00183754" w:rsidRDefault="00183754"/>
        </w:tc>
        <w:tc>
          <w:tcPr>
            <w:tcW w:w="6285" w:type="dxa"/>
            <w:tcMar>
              <w:top w:w="144" w:type="dxa"/>
              <w:left w:w="144" w:type="dxa"/>
              <w:bottom w:w="144" w:type="dxa"/>
              <w:right w:w="144" w:type="dxa"/>
            </w:tcMar>
          </w:tcPr>
          <w:p w14:paraId="22139A2D" w14:textId="77777777" w:rsidR="00183754" w:rsidRPr="00183754" w:rsidRDefault="00183754" w:rsidP="00A735A0">
            <w:pPr>
              <w:shd w:val="clear" w:color="auto" w:fill="FFFFFF"/>
              <w:rPr>
                <w:rFonts w:ascii="Calibri" w:eastAsia="Times New Roman" w:hAnsi="Calibri" w:cs="Segoe UI"/>
                <w:color w:val="14171A"/>
                <w:sz w:val="28"/>
              </w:rPr>
            </w:pPr>
            <w:r w:rsidRPr="00183754">
              <w:rPr>
                <w:rFonts w:ascii="Calibri" w:eastAsia="Times New Roman" w:hAnsi="Calibri" w:cs="Segoe UI"/>
                <w:color w:val="14171A"/>
                <w:sz w:val="28"/>
              </w:rPr>
              <w:lastRenderedPageBreak/>
              <w:t>It's a crime for your landlord to lock you out. Under New Jersey law, only the courts can order evictions and only government officials can remove you from your home. If your landlord locks you out, call the local police right away.</w:t>
            </w:r>
          </w:p>
          <w:p w14:paraId="22139A2E" w14:textId="77777777" w:rsidR="00183754" w:rsidRPr="00183754" w:rsidRDefault="00183754" w:rsidP="00A735A0">
            <w:pPr>
              <w:shd w:val="clear" w:color="auto" w:fill="FFFFFF"/>
              <w:rPr>
                <w:rFonts w:ascii="Calibri" w:eastAsia="Times New Roman" w:hAnsi="Calibri" w:cs="Segoe UI"/>
                <w:color w:val="14171A"/>
                <w:sz w:val="28"/>
              </w:rPr>
            </w:pPr>
          </w:p>
          <w:p w14:paraId="22139A2F" w14:textId="77777777" w:rsidR="00183754" w:rsidRPr="00183754" w:rsidRDefault="00183754" w:rsidP="00A735A0">
            <w:pPr>
              <w:shd w:val="clear" w:color="auto" w:fill="FFFFFF"/>
              <w:rPr>
                <w:rFonts w:ascii="Calibri" w:eastAsia="Times New Roman" w:hAnsi="Calibri" w:cs="Segoe UI"/>
                <w:color w:val="14171A"/>
                <w:sz w:val="28"/>
              </w:rPr>
            </w:pPr>
            <w:r w:rsidRPr="00183754">
              <w:rPr>
                <w:rFonts w:ascii="Calibri" w:eastAsia="Times New Roman" w:hAnsi="Calibri" w:cs="Segoe UI"/>
                <w:color w:val="14171A"/>
                <w:sz w:val="28"/>
              </w:rPr>
              <w:lastRenderedPageBreak/>
              <w:t xml:space="preserve">For more info, visit: </w:t>
            </w:r>
            <w:r w:rsidRPr="00183754">
              <w:rPr>
                <w:rFonts w:ascii="Calibri" w:eastAsia="Times New Roman" w:hAnsi="Calibri" w:cs="Segoe UI"/>
                <w:color w:val="1B95E0"/>
                <w:sz w:val="28"/>
              </w:rPr>
              <w:t>Covid19.nj.gov/renter</w:t>
            </w:r>
          </w:p>
          <w:p w14:paraId="22139A30" w14:textId="77777777" w:rsidR="00183754" w:rsidRDefault="00183754" w:rsidP="00D07BFE"/>
        </w:tc>
      </w:tr>
      <w:tr w:rsidR="00AD11CE" w14:paraId="22139A3A" w14:textId="77777777" w:rsidTr="005A6969">
        <w:trPr>
          <w:jc w:val="center"/>
        </w:trPr>
        <w:tc>
          <w:tcPr>
            <w:tcW w:w="3297" w:type="dxa"/>
            <w:tcMar>
              <w:top w:w="144" w:type="dxa"/>
              <w:left w:w="144" w:type="dxa"/>
              <w:bottom w:w="144" w:type="dxa"/>
              <w:right w:w="144" w:type="dxa"/>
            </w:tcMar>
          </w:tcPr>
          <w:p w14:paraId="22139A32" w14:textId="77777777" w:rsidR="004A65DD" w:rsidRDefault="004A65DD" w:rsidP="004A65DD">
            <w:pPr>
              <w:tabs>
                <w:tab w:val="left" w:pos="3570"/>
              </w:tabs>
              <w:rPr>
                <w:rFonts w:eastAsia="Times New Roman" w:cstheme="minorHAnsi"/>
                <w:bCs/>
                <w:noProof/>
                <w:color w:val="4A4A4A"/>
                <w:sz w:val="28"/>
                <w:szCs w:val="24"/>
              </w:rPr>
            </w:pPr>
            <w:r>
              <w:rPr>
                <w:rFonts w:eastAsia="Times New Roman" w:cstheme="minorHAnsi"/>
                <w:bCs/>
                <w:noProof/>
                <w:color w:val="4A4A4A"/>
                <w:sz w:val="28"/>
                <w:szCs w:val="24"/>
              </w:rPr>
              <w:lastRenderedPageBreak/>
              <w:t>Day 3</w:t>
            </w:r>
            <w:r w:rsidRPr="00183754">
              <w:rPr>
                <w:rFonts w:eastAsia="Times New Roman" w:cstheme="minorHAnsi"/>
                <w:bCs/>
                <w:noProof/>
                <w:color w:val="4A4A4A"/>
                <w:sz w:val="28"/>
                <w:szCs w:val="24"/>
              </w:rPr>
              <w:t xml:space="preserve"> - </w:t>
            </w:r>
            <w:r>
              <w:rPr>
                <w:rFonts w:eastAsia="Times New Roman" w:cstheme="minorHAnsi"/>
                <w:bCs/>
                <w:noProof/>
                <w:color w:val="4A4A4A"/>
                <w:sz w:val="28"/>
                <w:szCs w:val="24"/>
              </w:rPr>
              <w:t>Afternoon</w:t>
            </w:r>
          </w:p>
        </w:tc>
        <w:tc>
          <w:tcPr>
            <w:tcW w:w="4648" w:type="dxa"/>
            <w:tcMar>
              <w:top w:w="144" w:type="dxa"/>
              <w:left w:w="144" w:type="dxa"/>
              <w:bottom w:w="144" w:type="dxa"/>
              <w:right w:w="144" w:type="dxa"/>
            </w:tcMar>
          </w:tcPr>
          <w:p w14:paraId="22139A33" w14:textId="77777777" w:rsidR="00AD11CE" w:rsidRDefault="00AD11CE" w:rsidP="00AD11CE">
            <w:pPr>
              <w:rPr>
                <w:sz w:val="24"/>
              </w:rPr>
            </w:pPr>
            <w:r>
              <w:rPr>
                <w:sz w:val="24"/>
              </w:rPr>
              <w:t>homeowner_3</w:t>
            </w:r>
            <w:r w:rsidRPr="00AD11CE">
              <w:rPr>
                <w:sz w:val="24"/>
              </w:rPr>
              <w:t>.jpg</w:t>
            </w:r>
          </w:p>
          <w:p w14:paraId="22139A34" w14:textId="77777777" w:rsidR="00AD11CE" w:rsidRDefault="00AD11CE">
            <w:pPr>
              <w:rPr>
                <w:noProof/>
              </w:rPr>
            </w:pPr>
          </w:p>
          <w:p w14:paraId="22139A35" w14:textId="77777777" w:rsidR="004A65DD" w:rsidRPr="00337939" w:rsidRDefault="00337939">
            <w:pPr>
              <w:rPr>
                <w:noProof/>
              </w:rPr>
            </w:pPr>
            <w:r w:rsidRPr="00337939">
              <w:rPr>
                <w:noProof/>
              </w:rPr>
              <w:drawing>
                <wp:inline distT="0" distB="0" distL="0" distR="0" wp14:anchorId="22139ABD" wp14:editId="22139ABE">
                  <wp:extent cx="2743200" cy="1855089"/>
                  <wp:effectExtent l="0" t="0" r="0" b="0"/>
                  <wp:docPr id="3" name="Picture 2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ay_gra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tc>
        <w:tc>
          <w:tcPr>
            <w:tcW w:w="6285" w:type="dxa"/>
            <w:tcMar>
              <w:top w:w="144" w:type="dxa"/>
              <w:left w:w="144" w:type="dxa"/>
              <w:bottom w:w="144" w:type="dxa"/>
              <w:right w:w="144" w:type="dxa"/>
            </w:tcMar>
          </w:tcPr>
          <w:p w14:paraId="22139A36" w14:textId="77777777" w:rsidR="00337939" w:rsidRPr="00337939" w:rsidRDefault="00337939" w:rsidP="00337939">
            <w:pPr>
              <w:shd w:val="clear" w:color="auto" w:fill="FFFFFF"/>
              <w:rPr>
                <w:rFonts w:ascii="Calibri" w:eastAsia="Times New Roman" w:hAnsi="Calibri" w:cs="Segoe UI"/>
                <w:color w:val="14171A"/>
                <w:sz w:val="32"/>
              </w:rPr>
            </w:pPr>
            <w:r w:rsidRPr="00337939">
              <w:rPr>
                <w:rFonts w:ascii="Calibri" w:eastAsia="Times New Roman" w:hAnsi="Calibri" w:cs="Segoe UI"/>
                <w:color w:val="14171A"/>
                <w:sz w:val="32"/>
              </w:rPr>
              <w:t>Financial institutions will offer mortgage payment forbearance of up to 90 days for borrowers economically impacted by COVID-19. Homeowners should contact their lenders directly to take advantage of this relief.</w:t>
            </w:r>
            <w:r w:rsidRPr="00337939">
              <w:rPr>
                <w:rFonts w:ascii="Calibri" w:eastAsia="Times New Roman" w:hAnsi="Calibri" w:cs="Segoe UI"/>
                <w:color w:val="14171A"/>
                <w:sz w:val="32"/>
              </w:rPr>
              <w:br/>
            </w:r>
          </w:p>
          <w:p w14:paraId="22139A37" w14:textId="77777777" w:rsidR="00337939" w:rsidRPr="00337939" w:rsidRDefault="00337939" w:rsidP="00337939">
            <w:pPr>
              <w:shd w:val="clear" w:color="auto" w:fill="FFFFFF"/>
              <w:rPr>
                <w:rFonts w:ascii="Calibri" w:eastAsia="Times New Roman" w:hAnsi="Calibri" w:cs="Segoe UI"/>
                <w:color w:val="14171A"/>
                <w:sz w:val="32"/>
              </w:rPr>
            </w:pPr>
            <w:r w:rsidRPr="00337939">
              <w:rPr>
                <w:rFonts w:ascii="Calibri" w:eastAsia="Times New Roman" w:hAnsi="Calibri" w:cs="Segoe UI"/>
                <w:color w:val="14171A"/>
                <w:sz w:val="32"/>
              </w:rPr>
              <w:t>For more info, visit:</w:t>
            </w:r>
          </w:p>
          <w:p w14:paraId="22139A38" w14:textId="77777777" w:rsidR="00337939" w:rsidRPr="00337939" w:rsidRDefault="00337939" w:rsidP="00337939">
            <w:pPr>
              <w:shd w:val="clear" w:color="auto" w:fill="FFFFFF"/>
              <w:rPr>
                <w:rFonts w:ascii="Calibri" w:eastAsia="Times New Roman" w:hAnsi="Calibri" w:cs="Segoe UI"/>
                <w:color w:val="14171A"/>
                <w:sz w:val="32"/>
              </w:rPr>
            </w:pPr>
            <w:r w:rsidRPr="00337939">
              <w:rPr>
                <w:rFonts w:ascii="Calibri" w:eastAsia="Times New Roman" w:hAnsi="Calibri" w:cs="Segoe UI"/>
                <w:color w:val="1B95E0"/>
                <w:sz w:val="32"/>
              </w:rPr>
              <w:t>Covid19.nj.gov/mortgage</w:t>
            </w:r>
          </w:p>
          <w:p w14:paraId="22139A39" w14:textId="77777777" w:rsidR="004A65DD" w:rsidRPr="00183754" w:rsidRDefault="004A65DD" w:rsidP="00A735A0">
            <w:pPr>
              <w:shd w:val="clear" w:color="auto" w:fill="FFFFFF"/>
              <w:rPr>
                <w:rFonts w:ascii="Calibri" w:eastAsia="Times New Roman" w:hAnsi="Calibri" w:cs="Segoe UI"/>
                <w:color w:val="14171A"/>
                <w:sz w:val="28"/>
              </w:rPr>
            </w:pPr>
          </w:p>
        </w:tc>
      </w:tr>
      <w:tr w:rsidR="00AD11CE" w14:paraId="22139A44" w14:textId="77777777" w:rsidTr="005A6969">
        <w:trPr>
          <w:jc w:val="center"/>
        </w:trPr>
        <w:tc>
          <w:tcPr>
            <w:tcW w:w="3297" w:type="dxa"/>
            <w:tcMar>
              <w:top w:w="144" w:type="dxa"/>
              <w:left w:w="144" w:type="dxa"/>
              <w:bottom w:w="144" w:type="dxa"/>
              <w:right w:w="144" w:type="dxa"/>
            </w:tcMar>
          </w:tcPr>
          <w:p w14:paraId="22139A3B" w14:textId="77777777" w:rsidR="00A97085" w:rsidRDefault="005F26A8">
            <w:pPr>
              <w:rPr>
                <w:noProof/>
              </w:rPr>
            </w:pPr>
            <w:r>
              <w:rPr>
                <w:rFonts w:eastAsia="Times New Roman" w:cstheme="minorHAnsi"/>
                <w:bCs/>
                <w:noProof/>
                <w:color w:val="4A4A4A"/>
                <w:sz w:val="28"/>
                <w:szCs w:val="24"/>
              </w:rPr>
              <w:t>Day 4</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3C" w14:textId="77777777" w:rsidR="00AD11CE" w:rsidRDefault="00AD11CE" w:rsidP="00AD11CE">
            <w:pPr>
              <w:rPr>
                <w:sz w:val="24"/>
              </w:rPr>
            </w:pPr>
            <w:r w:rsidRPr="00AD11CE">
              <w:rPr>
                <w:sz w:val="24"/>
              </w:rPr>
              <w:t>r</w:t>
            </w:r>
            <w:r>
              <w:rPr>
                <w:sz w:val="24"/>
              </w:rPr>
              <w:t>enter_</w:t>
            </w:r>
            <w:r w:rsidR="00F83734">
              <w:rPr>
                <w:sz w:val="24"/>
              </w:rPr>
              <w:t>4</w:t>
            </w:r>
            <w:r w:rsidRPr="00AD11CE">
              <w:rPr>
                <w:sz w:val="24"/>
              </w:rPr>
              <w:t>.jpg</w:t>
            </w:r>
          </w:p>
          <w:p w14:paraId="22139A3D" w14:textId="77777777" w:rsidR="00AD11CE" w:rsidRDefault="00AD11CE">
            <w:pPr>
              <w:rPr>
                <w:noProof/>
              </w:rPr>
            </w:pPr>
          </w:p>
          <w:p w14:paraId="22139A3E" w14:textId="77777777" w:rsidR="00A97085" w:rsidRDefault="00A97085">
            <w:pPr>
              <w:rPr>
                <w:noProof/>
              </w:rPr>
            </w:pPr>
            <w:r w:rsidRPr="00A97085">
              <w:rPr>
                <w:noProof/>
              </w:rPr>
              <w:lastRenderedPageBreak/>
              <w:drawing>
                <wp:inline distT="0" distB="0" distL="0" distR="0" wp14:anchorId="22139ABF" wp14:editId="22139AC0">
                  <wp:extent cx="2743200" cy="1854855"/>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54855"/>
                          </a:xfrm>
                          <a:prstGeom prst="rect">
                            <a:avLst/>
                          </a:prstGeom>
                          <a:noFill/>
                          <a:ln>
                            <a:noFill/>
                          </a:ln>
                        </pic:spPr>
                      </pic:pic>
                    </a:graphicData>
                  </a:graphic>
                </wp:inline>
              </w:drawing>
            </w:r>
          </w:p>
          <w:p w14:paraId="22139A3F" w14:textId="77777777" w:rsidR="00A97085" w:rsidRPr="00A97085" w:rsidRDefault="00A97085">
            <w:pPr>
              <w:rPr>
                <w:noProof/>
              </w:rPr>
            </w:pPr>
          </w:p>
        </w:tc>
        <w:tc>
          <w:tcPr>
            <w:tcW w:w="6285" w:type="dxa"/>
            <w:tcMar>
              <w:top w:w="144" w:type="dxa"/>
              <w:left w:w="144" w:type="dxa"/>
              <w:bottom w:w="144" w:type="dxa"/>
              <w:right w:w="144" w:type="dxa"/>
            </w:tcMar>
          </w:tcPr>
          <w:p w14:paraId="22139A40" w14:textId="77777777" w:rsidR="00A97085" w:rsidRPr="00A97085" w:rsidRDefault="00A97085" w:rsidP="00A97085">
            <w:pPr>
              <w:shd w:val="clear" w:color="auto" w:fill="FFFFFF"/>
              <w:rPr>
                <w:rFonts w:ascii="Calibri" w:eastAsia="Times New Roman" w:hAnsi="Calibri" w:cs="Segoe UI"/>
                <w:color w:val="14171A"/>
                <w:sz w:val="28"/>
              </w:rPr>
            </w:pPr>
            <w:r w:rsidRPr="00A97085">
              <w:rPr>
                <w:rFonts w:ascii="Calibri" w:eastAsia="Times New Roman" w:hAnsi="Calibri" w:cs="Segoe UI"/>
                <w:color w:val="14171A"/>
                <w:sz w:val="28"/>
              </w:rPr>
              <w:lastRenderedPageBreak/>
              <w:t>.</w:t>
            </w:r>
            <w:r w:rsidRPr="00A97085">
              <w:rPr>
                <w:rFonts w:ascii="Calibri" w:eastAsia="Times New Roman" w:hAnsi="Calibri" w:cs="Segoe UI"/>
                <w:color w:val="1B95E0"/>
                <w:sz w:val="28"/>
              </w:rPr>
              <w:t>@</w:t>
            </w:r>
            <w:proofErr w:type="spellStart"/>
            <w:r w:rsidRPr="00A97085">
              <w:rPr>
                <w:rFonts w:ascii="Calibri" w:eastAsia="Times New Roman" w:hAnsi="Calibri" w:cs="Segoe UI"/>
                <w:color w:val="1B95E0"/>
                <w:sz w:val="28"/>
              </w:rPr>
              <w:t>GovMurphy</w:t>
            </w:r>
            <w:proofErr w:type="spellEnd"/>
            <w:r w:rsidRPr="00A97085">
              <w:rPr>
                <w:rFonts w:ascii="Calibri" w:eastAsia="Times New Roman" w:hAnsi="Calibri" w:cs="Segoe UI"/>
                <w:color w:val="14171A"/>
                <w:sz w:val="28"/>
              </w:rPr>
              <w:t xml:space="preserve"> issued an executive order which allows tenants to request in writing that their landlords apply their security deposits to the rent they owe during the Public Health Emergency and for up to 60 days afterwards.</w:t>
            </w:r>
          </w:p>
          <w:p w14:paraId="22139A41" w14:textId="77777777" w:rsidR="00A97085" w:rsidRPr="00A97085" w:rsidRDefault="00A97085" w:rsidP="00A97085">
            <w:pPr>
              <w:shd w:val="clear" w:color="auto" w:fill="FFFFFF"/>
              <w:rPr>
                <w:rFonts w:ascii="Calibri" w:eastAsia="Times New Roman" w:hAnsi="Calibri" w:cs="Segoe UI"/>
                <w:color w:val="14171A"/>
                <w:sz w:val="28"/>
              </w:rPr>
            </w:pPr>
          </w:p>
          <w:p w14:paraId="22139A42" w14:textId="77777777" w:rsidR="00A97085" w:rsidRPr="00A97085" w:rsidRDefault="00A97085" w:rsidP="00A97085">
            <w:pPr>
              <w:shd w:val="clear" w:color="auto" w:fill="FFFFFF"/>
              <w:rPr>
                <w:rFonts w:ascii="Calibri" w:eastAsia="Times New Roman" w:hAnsi="Calibri" w:cs="Segoe UI"/>
                <w:color w:val="14171A"/>
                <w:sz w:val="28"/>
              </w:rPr>
            </w:pPr>
            <w:r w:rsidRPr="00A97085">
              <w:rPr>
                <w:rFonts w:ascii="Calibri" w:eastAsia="Times New Roman" w:hAnsi="Calibri" w:cs="Segoe UI"/>
                <w:color w:val="14171A"/>
                <w:sz w:val="28"/>
              </w:rPr>
              <w:t>For more info, visit:</w:t>
            </w:r>
          </w:p>
          <w:p w14:paraId="22139A43" w14:textId="77777777" w:rsidR="00A97085" w:rsidRPr="00C90ACB" w:rsidRDefault="00A97085" w:rsidP="00A97085">
            <w:pPr>
              <w:tabs>
                <w:tab w:val="left" w:pos="3310"/>
              </w:tabs>
              <w:rPr>
                <w:rFonts w:ascii="Segoe UI" w:eastAsia="Times New Roman" w:hAnsi="Segoe UI" w:cs="Segoe UI"/>
                <w:color w:val="4A4A4A"/>
              </w:rPr>
            </w:pPr>
            <w:r w:rsidRPr="00A97085">
              <w:rPr>
                <w:rFonts w:ascii="Calibri" w:eastAsia="Times New Roman" w:hAnsi="Calibri" w:cs="Segoe UI"/>
                <w:color w:val="1B95E0"/>
                <w:sz w:val="28"/>
              </w:rPr>
              <w:t>Covid19.nj.gov/renter</w:t>
            </w:r>
          </w:p>
        </w:tc>
      </w:tr>
      <w:tr w:rsidR="00AD11CE" w14:paraId="22139A4E" w14:textId="77777777" w:rsidTr="005A6969">
        <w:trPr>
          <w:jc w:val="center"/>
        </w:trPr>
        <w:tc>
          <w:tcPr>
            <w:tcW w:w="3297" w:type="dxa"/>
            <w:tcMar>
              <w:top w:w="144" w:type="dxa"/>
              <w:left w:w="144" w:type="dxa"/>
              <w:bottom w:w="144" w:type="dxa"/>
              <w:right w:w="144" w:type="dxa"/>
            </w:tcMar>
          </w:tcPr>
          <w:p w14:paraId="22139A45" w14:textId="77777777" w:rsidR="00337939" w:rsidRDefault="00337939">
            <w:pPr>
              <w:rPr>
                <w:rFonts w:eastAsia="Times New Roman" w:cstheme="minorHAnsi"/>
                <w:bCs/>
                <w:noProof/>
                <w:color w:val="4A4A4A"/>
                <w:sz w:val="28"/>
                <w:szCs w:val="24"/>
              </w:rPr>
            </w:pPr>
            <w:r>
              <w:rPr>
                <w:rFonts w:eastAsia="Times New Roman" w:cstheme="minorHAnsi"/>
                <w:bCs/>
                <w:noProof/>
                <w:color w:val="4A4A4A"/>
                <w:sz w:val="28"/>
                <w:szCs w:val="24"/>
              </w:rPr>
              <w:t>Day 4 - Afternoon</w:t>
            </w:r>
          </w:p>
        </w:tc>
        <w:tc>
          <w:tcPr>
            <w:tcW w:w="4648" w:type="dxa"/>
            <w:tcMar>
              <w:top w:w="144" w:type="dxa"/>
              <w:left w:w="144" w:type="dxa"/>
              <w:bottom w:w="144" w:type="dxa"/>
              <w:right w:w="144" w:type="dxa"/>
            </w:tcMar>
          </w:tcPr>
          <w:p w14:paraId="22139A46" w14:textId="77777777" w:rsidR="00AD11CE" w:rsidRDefault="00AD11CE" w:rsidP="00AD11CE">
            <w:pPr>
              <w:rPr>
                <w:sz w:val="24"/>
              </w:rPr>
            </w:pPr>
            <w:r>
              <w:rPr>
                <w:sz w:val="24"/>
              </w:rPr>
              <w:t>homeowner_4</w:t>
            </w:r>
            <w:r w:rsidRPr="00AD11CE">
              <w:rPr>
                <w:sz w:val="24"/>
              </w:rPr>
              <w:t>.jpg</w:t>
            </w:r>
          </w:p>
          <w:p w14:paraId="22139A47" w14:textId="77777777" w:rsidR="00AD11CE" w:rsidRDefault="00AD11CE">
            <w:pPr>
              <w:rPr>
                <w:noProof/>
              </w:rPr>
            </w:pPr>
          </w:p>
          <w:p w14:paraId="22139A48" w14:textId="77777777" w:rsidR="00337939" w:rsidRDefault="00337939">
            <w:pPr>
              <w:rPr>
                <w:noProof/>
              </w:rPr>
            </w:pPr>
            <w:r w:rsidRPr="00337939">
              <w:rPr>
                <w:noProof/>
              </w:rPr>
              <w:drawing>
                <wp:inline distT="0" distB="0" distL="0" distR="0" wp14:anchorId="22139AC1" wp14:editId="22139AC2">
                  <wp:extent cx="2743200" cy="1855089"/>
                  <wp:effectExtent l="0" t="0" r="0" b="0"/>
                  <wp:docPr id="4" name="Picture 23"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cred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49" w14:textId="77777777" w:rsidR="00337939" w:rsidRPr="00337939" w:rsidRDefault="00337939">
            <w:pPr>
              <w:rPr>
                <w:noProof/>
              </w:rPr>
            </w:pPr>
          </w:p>
        </w:tc>
        <w:tc>
          <w:tcPr>
            <w:tcW w:w="6285" w:type="dxa"/>
            <w:tcMar>
              <w:top w:w="144" w:type="dxa"/>
              <w:left w:w="144" w:type="dxa"/>
              <w:bottom w:w="144" w:type="dxa"/>
              <w:right w:w="144" w:type="dxa"/>
            </w:tcMar>
          </w:tcPr>
          <w:p w14:paraId="22139A4A" w14:textId="77777777" w:rsidR="00337939" w:rsidRPr="00337939" w:rsidRDefault="00337939" w:rsidP="00337939">
            <w:pPr>
              <w:shd w:val="clear" w:color="auto" w:fill="FFFFFF"/>
              <w:rPr>
                <w:rFonts w:ascii="Calibri" w:eastAsia="Times New Roman" w:hAnsi="Calibri" w:cs="Segoe UI"/>
                <w:color w:val="14171A"/>
                <w:sz w:val="28"/>
              </w:rPr>
            </w:pPr>
            <w:r w:rsidRPr="00337939">
              <w:rPr>
                <w:rFonts w:ascii="Calibri" w:eastAsia="Times New Roman" w:hAnsi="Calibri" w:cs="Segoe UI"/>
                <w:color w:val="14171A"/>
                <w:sz w:val="28"/>
              </w:rPr>
              <w:t>Mortgage forbearance terms are agreed between you &amp; your mortgage service. Financial institutions won't report late payments to credit reporting agencies but may report a forbearance, which typically doesn't affect a credit score.</w:t>
            </w:r>
          </w:p>
          <w:p w14:paraId="22139A4B" w14:textId="77777777" w:rsidR="00337939" w:rsidRPr="00337939" w:rsidRDefault="00337939" w:rsidP="00337939">
            <w:pPr>
              <w:shd w:val="clear" w:color="auto" w:fill="FFFFFF"/>
              <w:rPr>
                <w:rFonts w:ascii="Calibri" w:eastAsia="Times New Roman" w:hAnsi="Calibri" w:cs="Segoe UI"/>
                <w:color w:val="14171A"/>
                <w:sz w:val="28"/>
              </w:rPr>
            </w:pPr>
          </w:p>
          <w:p w14:paraId="22139A4C" w14:textId="77777777" w:rsidR="00337939" w:rsidRPr="00337939" w:rsidRDefault="00337939" w:rsidP="00337939">
            <w:pPr>
              <w:shd w:val="clear" w:color="auto" w:fill="FFFFFF"/>
              <w:rPr>
                <w:rFonts w:ascii="Calibri" w:eastAsia="Times New Roman" w:hAnsi="Calibri" w:cs="Segoe UI"/>
                <w:color w:val="14171A"/>
                <w:sz w:val="28"/>
              </w:rPr>
            </w:pPr>
            <w:r w:rsidRPr="00337939">
              <w:rPr>
                <w:rFonts w:ascii="Calibri" w:eastAsia="Times New Roman" w:hAnsi="Calibri" w:cs="Segoe UI"/>
                <w:color w:val="14171A"/>
                <w:sz w:val="28"/>
              </w:rPr>
              <w:t xml:space="preserve">For more info, visit: </w:t>
            </w:r>
            <w:r w:rsidRPr="00337939">
              <w:rPr>
                <w:rFonts w:ascii="Calibri" w:eastAsia="Times New Roman" w:hAnsi="Calibri" w:cs="Segoe UI"/>
                <w:color w:val="1B95E0"/>
                <w:sz w:val="28"/>
              </w:rPr>
              <w:t>Covid19.nj.gov/mortgage</w:t>
            </w:r>
          </w:p>
          <w:p w14:paraId="22139A4D" w14:textId="77777777" w:rsidR="00337939" w:rsidRPr="00A97085" w:rsidRDefault="00337939" w:rsidP="00A97085">
            <w:pPr>
              <w:shd w:val="clear" w:color="auto" w:fill="FFFFFF"/>
              <w:rPr>
                <w:rFonts w:ascii="Calibri" w:eastAsia="Times New Roman" w:hAnsi="Calibri" w:cs="Segoe UI"/>
                <w:color w:val="14171A"/>
                <w:sz w:val="28"/>
              </w:rPr>
            </w:pPr>
          </w:p>
        </w:tc>
      </w:tr>
      <w:tr w:rsidR="00AD11CE" w14:paraId="22139A56" w14:textId="77777777" w:rsidTr="005A6969">
        <w:trPr>
          <w:jc w:val="center"/>
        </w:trPr>
        <w:tc>
          <w:tcPr>
            <w:tcW w:w="3297" w:type="dxa"/>
            <w:tcMar>
              <w:top w:w="144" w:type="dxa"/>
              <w:left w:w="144" w:type="dxa"/>
              <w:bottom w:w="144" w:type="dxa"/>
              <w:right w:w="144" w:type="dxa"/>
            </w:tcMar>
          </w:tcPr>
          <w:p w14:paraId="22139A4F" w14:textId="77777777" w:rsidR="00183754" w:rsidRDefault="005F26A8">
            <w:pPr>
              <w:rPr>
                <w:noProof/>
              </w:rPr>
            </w:pPr>
            <w:r>
              <w:rPr>
                <w:rFonts w:eastAsia="Times New Roman" w:cstheme="minorHAnsi"/>
                <w:bCs/>
                <w:noProof/>
                <w:color w:val="4A4A4A"/>
                <w:sz w:val="28"/>
                <w:szCs w:val="24"/>
              </w:rPr>
              <w:t>Day 5</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50" w14:textId="77777777" w:rsidR="00AD11CE" w:rsidRDefault="00AD11CE" w:rsidP="00AD11CE">
            <w:pPr>
              <w:rPr>
                <w:sz w:val="24"/>
              </w:rPr>
            </w:pPr>
            <w:r w:rsidRPr="00AD11CE">
              <w:rPr>
                <w:sz w:val="24"/>
              </w:rPr>
              <w:t>r</w:t>
            </w:r>
            <w:r>
              <w:rPr>
                <w:sz w:val="24"/>
              </w:rPr>
              <w:t>enter_5</w:t>
            </w:r>
            <w:r w:rsidRPr="00AD11CE">
              <w:rPr>
                <w:sz w:val="24"/>
              </w:rPr>
              <w:t>.jpg</w:t>
            </w:r>
          </w:p>
          <w:p w14:paraId="22139A51" w14:textId="77777777" w:rsidR="00AD11CE" w:rsidRDefault="00AD11CE"/>
          <w:p w14:paraId="22139A52" w14:textId="77777777" w:rsidR="00A97085" w:rsidRDefault="00183754">
            <w:r>
              <w:rPr>
                <w:noProof/>
              </w:rPr>
              <w:lastRenderedPageBreak/>
              <w:drawing>
                <wp:inline distT="0" distB="0" distL="0" distR="0" wp14:anchorId="22139AC3" wp14:editId="22139AC4">
                  <wp:extent cx="2743200" cy="1855089"/>
                  <wp:effectExtent l="0" t="0" r="0" b="0"/>
                  <wp:docPr id="39"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_d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53" w14:textId="77777777" w:rsidR="00183754" w:rsidRDefault="00183754"/>
        </w:tc>
        <w:tc>
          <w:tcPr>
            <w:tcW w:w="6285" w:type="dxa"/>
            <w:tcMar>
              <w:top w:w="144" w:type="dxa"/>
              <w:left w:w="144" w:type="dxa"/>
              <w:bottom w:w="144" w:type="dxa"/>
              <w:right w:w="144" w:type="dxa"/>
            </w:tcMar>
          </w:tcPr>
          <w:p w14:paraId="22139A54" w14:textId="77777777" w:rsidR="00183754" w:rsidRPr="004D32B9" w:rsidRDefault="00183754" w:rsidP="00C90ACB">
            <w:pPr>
              <w:tabs>
                <w:tab w:val="left" w:pos="3310"/>
              </w:tabs>
              <w:rPr>
                <w:rFonts w:ascii="Calibri" w:eastAsia="Times New Roman" w:hAnsi="Calibri" w:cs="Segoe UI"/>
                <w:color w:val="4A4A4A"/>
                <w:sz w:val="28"/>
              </w:rPr>
            </w:pPr>
            <w:r w:rsidRPr="004D32B9">
              <w:rPr>
                <w:rFonts w:ascii="Calibri" w:eastAsia="Times New Roman" w:hAnsi="Calibri" w:cs="Segoe UI"/>
                <w:color w:val="4A4A4A"/>
                <w:sz w:val="28"/>
              </w:rPr>
              <w:lastRenderedPageBreak/>
              <w:t xml:space="preserve">During the eviction moratorium, your rent is still due and you should pay if you can. For free guidance on how to address your rent situation with your landlord during this time, visit </w:t>
            </w:r>
            <w:hyperlink r:id="rId18" w:tgtFrame="_blank" w:history="1">
              <w:r w:rsidRPr="004D32B9">
                <w:rPr>
                  <w:rFonts w:ascii="Calibri" w:eastAsia="Times New Roman" w:hAnsi="Calibri" w:cs="Segoe UI"/>
                  <w:color w:val="0000FF"/>
                  <w:sz w:val="28"/>
                  <w:u w:val="single"/>
                </w:rPr>
                <w:t>njhousing.gov/foreclosure</w:t>
              </w:r>
            </w:hyperlink>
            <w:r w:rsidRPr="004D32B9">
              <w:rPr>
                <w:rFonts w:ascii="Calibri" w:eastAsia="Times New Roman" w:hAnsi="Calibri" w:cs="Segoe UI"/>
                <w:color w:val="4A4A4A"/>
                <w:sz w:val="28"/>
              </w:rPr>
              <w:t xml:space="preserve"> for a list of counselors by county or call 1-800-NJ-HOUSE.</w:t>
            </w:r>
          </w:p>
          <w:p w14:paraId="22139A55" w14:textId="77777777" w:rsidR="00183754" w:rsidRDefault="00183754"/>
        </w:tc>
      </w:tr>
      <w:tr w:rsidR="00AD11CE" w14:paraId="22139A61" w14:textId="77777777" w:rsidTr="005A6969">
        <w:trPr>
          <w:jc w:val="center"/>
        </w:trPr>
        <w:tc>
          <w:tcPr>
            <w:tcW w:w="3297" w:type="dxa"/>
            <w:tcMar>
              <w:top w:w="144" w:type="dxa"/>
              <w:left w:w="144" w:type="dxa"/>
              <w:bottom w:w="144" w:type="dxa"/>
              <w:right w:w="144" w:type="dxa"/>
            </w:tcMar>
          </w:tcPr>
          <w:p w14:paraId="22139A57" w14:textId="77777777" w:rsidR="00337939" w:rsidRDefault="00337939">
            <w:pPr>
              <w:rPr>
                <w:rFonts w:eastAsia="Times New Roman" w:cstheme="minorHAnsi"/>
                <w:bCs/>
                <w:noProof/>
                <w:color w:val="4A4A4A"/>
                <w:sz w:val="28"/>
                <w:szCs w:val="24"/>
              </w:rPr>
            </w:pPr>
            <w:r>
              <w:rPr>
                <w:rFonts w:eastAsia="Times New Roman" w:cstheme="minorHAnsi"/>
                <w:bCs/>
                <w:noProof/>
                <w:color w:val="4A4A4A"/>
                <w:sz w:val="28"/>
                <w:szCs w:val="24"/>
              </w:rPr>
              <w:t>Day 5 - Afternoon</w:t>
            </w:r>
          </w:p>
        </w:tc>
        <w:tc>
          <w:tcPr>
            <w:tcW w:w="4648" w:type="dxa"/>
            <w:tcMar>
              <w:top w:w="144" w:type="dxa"/>
              <w:left w:w="144" w:type="dxa"/>
              <w:bottom w:w="144" w:type="dxa"/>
              <w:right w:w="144" w:type="dxa"/>
            </w:tcMar>
          </w:tcPr>
          <w:p w14:paraId="22139A58" w14:textId="77777777" w:rsidR="00AD11CE" w:rsidRDefault="00AD11CE" w:rsidP="00AD11CE">
            <w:pPr>
              <w:rPr>
                <w:sz w:val="24"/>
              </w:rPr>
            </w:pPr>
            <w:r>
              <w:rPr>
                <w:sz w:val="24"/>
              </w:rPr>
              <w:t>homeowner_5</w:t>
            </w:r>
            <w:r w:rsidRPr="00AD11CE">
              <w:rPr>
                <w:sz w:val="24"/>
              </w:rPr>
              <w:t>.jpg</w:t>
            </w:r>
          </w:p>
          <w:p w14:paraId="22139A59" w14:textId="77777777" w:rsidR="00AD11CE" w:rsidRDefault="00AD11CE">
            <w:pPr>
              <w:rPr>
                <w:noProof/>
              </w:rPr>
            </w:pPr>
          </w:p>
          <w:p w14:paraId="22139A5A" w14:textId="77777777" w:rsidR="00E741C4" w:rsidRDefault="00E741C4">
            <w:pPr>
              <w:rPr>
                <w:noProof/>
              </w:rPr>
            </w:pPr>
            <w:r w:rsidRPr="00E741C4">
              <w:rPr>
                <w:noProof/>
              </w:rPr>
              <w:drawing>
                <wp:inline distT="0" distB="0" distL="0" distR="0" wp14:anchorId="22139AC5" wp14:editId="22139AC6">
                  <wp:extent cx="2743200" cy="1855470"/>
                  <wp:effectExtent l="0" t="0" r="0" b="0"/>
                  <wp:docPr id="28" name="Picture 1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_mortgag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55470"/>
                          </a:xfrm>
                          <a:prstGeom prst="rect">
                            <a:avLst/>
                          </a:prstGeom>
                        </pic:spPr>
                      </pic:pic>
                    </a:graphicData>
                  </a:graphic>
                </wp:inline>
              </w:drawing>
            </w:r>
          </w:p>
          <w:p w14:paraId="22139A5B" w14:textId="77777777" w:rsidR="00337939" w:rsidRPr="00E741C4" w:rsidRDefault="00337939">
            <w:pPr>
              <w:rPr>
                <w:noProof/>
              </w:rPr>
            </w:pPr>
          </w:p>
        </w:tc>
        <w:tc>
          <w:tcPr>
            <w:tcW w:w="6285" w:type="dxa"/>
            <w:tcMar>
              <w:top w:w="144" w:type="dxa"/>
              <w:left w:w="144" w:type="dxa"/>
              <w:bottom w:w="144" w:type="dxa"/>
              <w:right w:w="144" w:type="dxa"/>
            </w:tcMar>
          </w:tcPr>
          <w:p w14:paraId="22139A5C"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During the foreclosure moratorium, your mortgage is still due and you should pay if you can. If you’re struggling to pay, contact your lender and they may be able to provide mortgage forbearance.</w:t>
            </w:r>
          </w:p>
          <w:p w14:paraId="22139A5D" w14:textId="77777777" w:rsidR="00E741C4" w:rsidRPr="00E741C4" w:rsidRDefault="00E741C4" w:rsidP="00E741C4">
            <w:pPr>
              <w:shd w:val="clear" w:color="auto" w:fill="FFFFFF"/>
              <w:rPr>
                <w:rFonts w:ascii="Calibri" w:eastAsia="Times New Roman" w:hAnsi="Calibri" w:cs="Segoe UI"/>
                <w:color w:val="14171A"/>
                <w:sz w:val="28"/>
              </w:rPr>
            </w:pPr>
          </w:p>
          <w:p w14:paraId="22139A5E"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For more info, visit:</w:t>
            </w:r>
          </w:p>
          <w:p w14:paraId="22139A5F" w14:textId="77777777" w:rsidR="00E741C4" w:rsidRPr="00E741C4" w:rsidRDefault="00E741C4" w:rsidP="00E741C4">
            <w:pPr>
              <w:shd w:val="clear" w:color="auto" w:fill="FFFFFF"/>
              <w:rPr>
                <w:rFonts w:ascii="Calibri" w:eastAsia="Times New Roman" w:hAnsi="Calibri" w:cs="Segoe UI"/>
                <w:color w:val="1B95E0"/>
                <w:sz w:val="28"/>
              </w:rPr>
            </w:pPr>
            <w:r w:rsidRPr="00E741C4">
              <w:rPr>
                <w:rFonts w:ascii="Calibri" w:eastAsia="Times New Roman" w:hAnsi="Calibri" w:cs="Segoe UI"/>
                <w:color w:val="1B95E0"/>
                <w:sz w:val="28"/>
              </w:rPr>
              <w:t>Covid19.nj.gov/mortgage</w:t>
            </w:r>
          </w:p>
          <w:p w14:paraId="22139A60" w14:textId="77777777" w:rsidR="00337939" w:rsidRPr="00337939" w:rsidRDefault="00337939" w:rsidP="00E741C4">
            <w:pPr>
              <w:shd w:val="clear" w:color="auto" w:fill="FFFFFF"/>
              <w:rPr>
                <w:rFonts w:ascii="Calibri" w:hAnsi="Calibri" w:cs="Segoe UI"/>
                <w:color w:val="14171A"/>
                <w:sz w:val="28"/>
                <w:shd w:val="clear" w:color="auto" w:fill="FFFFFF"/>
              </w:rPr>
            </w:pPr>
          </w:p>
        </w:tc>
      </w:tr>
      <w:tr w:rsidR="00AD11CE" w14:paraId="22139A68" w14:textId="77777777" w:rsidTr="005A6969">
        <w:trPr>
          <w:jc w:val="center"/>
        </w:trPr>
        <w:tc>
          <w:tcPr>
            <w:tcW w:w="3297" w:type="dxa"/>
            <w:tcMar>
              <w:top w:w="144" w:type="dxa"/>
              <w:left w:w="144" w:type="dxa"/>
              <w:bottom w:w="144" w:type="dxa"/>
              <w:right w:w="144" w:type="dxa"/>
            </w:tcMar>
          </w:tcPr>
          <w:p w14:paraId="22139A62" w14:textId="77777777" w:rsidR="00183754" w:rsidRDefault="005F26A8">
            <w:pPr>
              <w:rPr>
                <w:noProof/>
              </w:rPr>
            </w:pPr>
            <w:r>
              <w:rPr>
                <w:rFonts w:eastAsia="Times New Roman" w:cstheme="minorHAnsi"/>
                <w:bCs/>
                <w:noProof/>
                <w:color w:val="4A4A4A"/>
                <w:sz w:val="28"/>
                <w:szCs w:val="24"/>
              </w:rPr>
              <w:t>Day 6</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63" w14:textId="77777777" w:rsidR="00AD11CE" w:rsidRDefault="00AD11CE" w:rsidP="00AD11CE">
            <w:pPr>
              <w:rPr>
                <w:sz w:val="24"/>
              </w:rPr>
            </w:pPr>
            <w:r w:rsidRPr="00AD11CE">
              <w:rPr>
                <w:sz w:val="24"/>
              </w:rPr>
              <w:t>r</w:t>
            </w:r>
            <w:r>
              <w:rPr>
                <w:sz w:val="24"/>
              </w:rPr>
              <w:t>enter_6</w:t>
            </w:r>
            <w:r w:rsidRPr="00AD11CE">
              <w:rPr>
                <w:sz w:val="24"/>
              </w:rPr>
              <w:t>.jpg</w:t>
            </w:r>
          </w:p>
          <w:p w14:paraId="22139A64" w14:textId="77777777" w:rsidR="00AD11CE" w:rsidRDefault="00AD11CE">
            <w:pPr>
              <w:rPr>
                <w:noProof/>
              </w:rPr>
            </w:pPr>
          </w:p>
          <w:p w14:paraId="22139A65" w14:textId="77777777" w:rsidR="00A97085" w:rsidRDefault="00183754">
            <w:pPr>
              <w:rPr>
                <w:noProof/>
              </w:rPr>
            </w:pPr>
            <w:r>
              <w:rPr>
                <w:noProof/>
              </w:rPr>
              <w:lastRenderedPageBreak/>
              <w:drawing>
                <wp:inline distT="0" distB="0" distL="0" distR="0" wp14:anchorId="22139AC7" wp14:editId="22139AC8">
                  <wp:extent cx="2743200" cy="1854853"/>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54853"/>
                          </a:xfrm>
                          <a:prstGeom prst="rect">
                            <a:avLst/>
                          </a:prstGeom>
                          <a:noFill/>
                          <a:ln>
                            <a:noFill/>
                          </a:ln>
                        </pic:spPr>
                      </pic:pic>
                    </a:graphicData>
                  </a:graphic>
                </wp:inline>
              </w:drawing>
            </w:r>
          </w:p>
          <w:p w14:paraId="22139A66" w14:textId="77777777" w:rsidR="00183754" w:rsidRDefault="00183754">
            <w:pPr>
              <w:rPr>
                <w:noProof/>
              </w:rPr>
            </w:pPr>
          </w:p>
        </w:tc>
        <w:tc>
          <w:tcPr>
            <w:tcW w:w="6285" w:type="dxa"/>
            <w:tcMar>
              <w:top w:w="144" w:type="dxa"/>
              <w:left w:w="144" w:type="dxa"/>
              <w:bottom w:w="144" w:type="dxa"/>
              <w:right w:w="144" w:type="dxa"/>
            </w:tcMar>
          </w:tcPr>
          <w:p w14:paraId="22139A67" w14:textId="77777777" w:rsidR="00183754" w:rsidRPr="00337939" w:rsidRDefault="00183754" w:rsidP="00957C59">
            <w:pPr>
              <w:rPr>
                <w:rFonts w:ascii="Calibri" w:hAnsi="Calibri" w:cs="Segoe UI"/>
                <w:color w:val="14171A"/>
                <w:sz w:val="28"/>
                <w:shd w:val="clear" w:color="auto" w:fill="FFFFFF"/>
              </w:rPr>
            </w:pPr>
            <w:r w:rsidRPr="00337939">
              <w:rPr>
                <w:rFonts w:ascii="Calibri" w:hAnsi="Calibri" w:cs="Segoe UI"/>
                <w:color w:val="14171A"/>
                <w:sz w:val="28"/>
                <w:shd w:val="clear" w:color="auto" w:fill="FFFFFF"/>
              </w:rPr>
              <w:lastRenderedPageBreak/>
              <w:t xml:space="preserve">Electric &amp; gas utilities have suspended shut-offs during the crisis. If you’re behind on payments, you'll still have to pay eventually so pay what you can now. DCA offers assistance with utility bills. To find out if you’re eligible, call 2-1-1 or visit </w:t>
            </w:r>
            <w:r w:rsidRPr="00337939">
              <w:rPr>
                <w:rFonts w:ascii="Calibri" w:hAnsi="Calibri" w:cs="Segoe UI"/>
                <w:color w:val="1B95E0"/>
                <w:sz w:val="28"/>
                <w:shd w:val="clear" w:color="auto" w:fill="FFFFFF"/>
              </w:rPr>
              <w:t>nj.gov/</w:t>
            </w:r>
            <w:proofErr w:type="spellStart"/>
            <w:r w:rsidRPr="00337939">
              <w:rPr>
                <w:rFonts w:ascii="Calibri" w:hAnsi="Calibri" w:cs="Segoe UI"/>
                <w:color w:val="1B95E0"/>
                <w:sz w:val="28"/>
                <w:shd w:val="clear" w:color="auto" w:fill="FFFFFF"/>
              </w:rPr>
              <w:t>dca</w:t>
            </w:r>
            <w:proofErr w:type="spellEnd"/>
            <w:r w:rsidRPr="00337939">
              <w:rPr>
                <w:rFonts w:ascii="Calibri" w:hAnsi="Calibri" w:cs="Segoe UI"/>
                <w:color w:val="1B95E0"/>
                <w:sz w:val="28"/>
                <w:shd w:val="clear" w:color="auto" w:fill="FFFFFF"/>
              </w:rPr>
              <w:t>/</w:t>
            </w:r>
            <w:proofErr w:type="spellStart"/>
            <w:r w:rsidRPr="00337939">
              <w:rPr>
                <w:rFonts w:ascii="Calibri" w:hAnsi="Calibri" w:cs="Segoe UI"/>
                <w:color w:val="1B95E0"/>
                <w:sz w:val="28"/>
                <w:shd w:val="clear" w:color="auto" w:fill="FFFFFF"/>
              </w:rPr>
              <w:t>dcaid</w:t>
            </w:r>
            <w:proofErr w:type="spellEnd"/>
            <w:r w:rsidRPr="00337939">
              <w:rPr>
                <w:rFonts w:ascii="Calibri" w:hAnsi="Calibri" w:cs="Segoe UI"/>
                <w:color w:val="14171A"/>
                <w:sz w:val="28"/>
                <w:shd w:val="clear" w:color="auto" w:fill="FFFFFF"/>
              </w:rPr>
              <w:t>.</w:t>
            </w:r>
            <w:r w:rsidRPr="00337939">
              <w:rPr>
                <w:rFonts w:ascii="Calibri" w:hAnsi="Calibri" w:cs="Segoe UI"/>
                <w:color w:val="14171A"/>
                <w:sz w:val="28"/>
                <w:shd w:val="clear" w:color="auto" w:fill="FFFFFF"/>
              </w:rPr>
              <w:br/>
            </w:r>
          </w:p>
        </w:tc>
      </w:tr>
      <w:tr w:rsidR="00AD11CE" w14:paraId="22139A70" w14:textId="77777777" w:rsidTr="005A6969">
        <w:trPr>
          <w:jc w:val="center"/>
        </w:trPr>
        <w:tc>
          <w:tcPr>
            <w:tcW w:w="3297" w:type="dxa"/>
            <w:tcMar>
              <w:top w:w="144" w:type="dxa"/>
              <w:left w:w="144" w:type="dxa"/>
              <w:bottom w:w="144" w:type="dxa"/>
              <w:right w:w="144" w:type="dxa"/>
            </w:tcMar>
          </w:tcPr>
          <w:p w14:paraId="22139A69" w14:textId="77777777" w:rsidR="00337939" w:rsidRDefault="00337939" w:rsidP="00337939">
            <w:pPr>
              <w:rPr>
                <w:rFonts w:eastAsia="Times New Roman" w:cstheme="minorHAnsi"/>
                <w:bCs/>
                <w:noProof/>
                <w:color w:val="4A4A4A"/>
                <w:sz w:val="28"/>
                <w:szCs w:val="24"/>
              </w:rPr>
            </w:pPr>
            <w:r>
              <w:rPr>
                <w:rFonts w:eastAsia="Times New Roman" w:cstheme="minorHAnsi"/>
                <w:bCs/>
                <w:noProof/>
                <w:color w:val="4A4A4A"/>
                <w:sz w:val="28"/>
                <w:szCs w:val="24"/>
              </w:rPr>
              <w:t>Day 6</w:t>
            </w:r>
            <w:r w:rsidRPr="00183754">
              <w:rPr>
                <w:rFonts w:eastAsia="Times New Roman" w:cstheme="minorHAnsi"/>
                <w:bCs/>
                <w:noProof/>
                <w:color w:val="4A4A4A"/>
                <w:sz w:val="28"/>
                <w:szCs w:val="24"/>
              </w:rPr>
              <w:t xml:space="preserve"> - </w:t>
            </w:r>
            <w:r>
              <w:rPr>
                <w:rFonts w:eastAsia="Times New Roman" w:cstheme="minorHAnsi"/>
                <w:bCs/>
                <w:noProof/>
                <w:color w:val="4A4A4A"/>
                <w:sz w:val="28"/>
                <w:szCs w:val="24"/>
              </w:rPr>
              <w:t>Afternoon</w:t>
            </w:r>
          </w:p>
        </w:tc>
        <w:tc>
          <w:tcPr>
            <w:tcW w:w="4648" w:type="dxa"/>
            <w:tcMar>
              <w:top w:w="144" w:type="dxa"/>
              <w:left w:w="144" w:type="dxa"/>
              <w:bottom w:w="144" w:type="dxa"/>
              <w:right w:w="144" w:type="dxa"/>
            </w:tcMar>
          </w:tcPr>
          <w:p w14:paraId="22139A6A" w14:textId="77777777" w:rsidR="00AD11CE" w:rsidRDefault="00AD11CE" w:rsidP="00AD11CE">
            <w:pPr>
              <w:rPr>
                <w:sz w:val="24"/>
              </w:rPr>
            </w:pPr>
            <w:r>
              <w:rPr>
                <w:sz w:val="24"/>
              </w:rPr>
              <w:t>homeowner_6</w:t>
            </w:r>
            <w:r w:rsidRPr="00AD11CE">
              <w:rPr>
                <w:sz w:val="24"/>
              </w:rPr>
              <w:t>.jpg</w:t>
            </w:r>
          </w:p>
          <w:p w14:paraId="22139A6B" w14:textId="77777777" w:rsidR="00AD11CE" w:rsidRDefault="00AD11CE">
            <w:pPr>
              <w:rPr>
                <w:noProof/>
              </w:rPr>
            </w:pPr>
          </w:p>
          <w:p w14:paraId="22139A6C" w14:textId="77777777" w:rsidR="00E741C4" w:rsidRDefault="00E741C4">
            <w:pPr>
              <w:rPr>
                <w:noProof/>
              </w:rPr>
            </w:pPr>
            <w:r w:rsidRPr="00E741C4">
              <w:rPr>
                <w:noProof/>
              </w:rPr>
              <w:drawing>
                <wp:inline distT="0" distB="0" distL="0" distR="0" wp14:anchorId="22139AC9" wp14:editId="22139ACA">
                  <wp:extent cx="2743200" cy="1855089"/>
                  <wp:effectExtent l="0" t="0" r="0" b="0"/>
                  <wp:docPr id="6"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_wa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6D" w14:textId="77777777" w:rsidR="00337939" w:rsidRPr="00E741C4" w:rsidRDefault="00337939">
            <w:pPr>
              <w:rPr>
                <w:noProof/>
              </w:rPr>
            </w:pPr>
          </w:p>
        </w:tc>
        <w:tc>
          <w:tcPr>
            <w:tcW w:w="6285" w:type="dxa"/>
            <w:tcMar>
              <w:top w:w="144" w:type="dxa"/>
              <w:left w:w="144" w:type="dxa"/>
              <w:bottom w:w="144" w:type="dxa"/>
              <w:right w:w="144" w:type="dxa"/>
            </w:tcMar>
          </w:tcPr>
          <w:p w14:paraId="22139A6E" w14:textId="77777777" w:rsidR="00E741C4" w:rsidRPr="00E741C4" w:rsidRDefault="00E741C4" w:rsidP="00E741C4">
            <w:pPr>
              <w:rPr>
                <w:rFonts w:ascii="Calibri" w:hAnsi="Calibri" w:cs="Segoe UI"/>
                <w:color w:val="14171A"/>
                <w:sz w:val="28"/>
                <w:shd w:val="clear" w:color="auto" w:fill="FFFFFF"/>
              </w:rPr>
            </w:pPr>
            <w:r w:rsidRPr="00E741C4">
              <w:rPr>
                <w:rFonts w:ascii="Calibri" w:hAnsi="Calibri" w:cs="Segoe UI"/>
                <w:color w:val="14171A"/>
                <w:sz w:val="28"/>
                <w:shd w:val="clear" w:color="auto" w:fill="FFFFFF"/>
              </w:rPr>
              <w:t xml:space="preserve">Electric &amp; gas utilities have suspended shut-offs during the crisis. If you’re behind on payments, you'll still have to pay eventually so pay what you can now. DCA offers assistance with utility bills. To find out if you’re eligible, call 2-1-1 or visit </w:t>
            </w:r>
            <w:r w:rsidRPr="00E741C4">
              <w:rPr>
                <w:rFonts w:ascii="Calibri" w:hAnsi="Calibri" w:cs="Segoe UI"/>
                <w:color w:val="1B95E0"/>
                <w:sz w:val="28"/>
                <w:shd w:val="clear" w:color="auto" w:fill="FFFFFF"/>
              </w:rPr>
              <w:t>nj.gov/</w:t>
            </w:r>
            <w:proofErr w:type="spellStart"/>
            <w:r w:rsidRPr="00E741C4">
              <w:rPr>
                <w:rFonts w:ascii="Calibri" w:hAnsi="Calibri" w:cs="Segoe UI"/>
                <w:color w:val="1B95E0"/>
                <w:sz w:val="28"/>
                <w:shd w:val="clear" w:color="auto" w:fill="FFFFFF"/>
              </w:rPr>
              <w:t>dca</w:t>
            </w:r>
            <w:proofErr w:type="spellEnd"/>
            <w:r w:rsidRPr="00E741C4">
              <w:rPr>
                <w:rFonts w:ascii="Calibri" w:hAnsi="Calibri" w:cs="Segoe UI"/>
                <w:color w:val="1B95E0"/>
                <w:sz w:val="28"/>
                <w:shd w:val="clear" w:color="auto" w:fill="FFFFFF"/>
              </w:rPr>
              <w:t>/</w:t>
            </w:r>
            <w:proofErr w:type="spellStart"/>
            <w:r w:rsidRPr="00E741C4">
              <w:rPr>
                <w:rFonts w:ascii="Calibri" w:hAnsi="Calibri" w:cs="Segoe UI"/>
                <w:color w:val="1B95E0"/>
                <w:sz w:val="28"/>
                <w:shd w:val="clear" w:color="auto" w:fill="FFFFFF"/>
              </w:rPr>
              <w:t>dcaid</w:t>
            </w:r>
            <w:proofErr w:type="spellEnd"/>
            <w:r w:rsidRPr="00E741C4">
              <w:rPr>
                <w:rFonts w:ascii="Calibri" w:hAnsi="Calibri" w:cs="Segoe UI"/>
                <w:color w:val="14171A"/>
                <w:sz w:val="28"/>
                <w:shd w:val="clear" w:color="auto" w:fill="FFFFFF"/>
              </w:rPr>
              <w:t>.</w:t>
            </w:r>
          </w:p>
          <w:p w14:paraId="22139A6F" w14:textId="77777777" w:rsidR="00337939" w:rsidRPr="00337939" w:rsidRDefault="00337939" w:rsidP="00957C59">
            <w:pPr>
              <w:rPr>
                <w:rFonts w:ascii="Calibri" w:hAnsi="Calibri" w:cs="Segoe UI"/>
                <w:color w:val="14171A"/>
                <w:sz w:val="28"/>
                <w:shd w:val="clear" w:color="auto" w:fill="FFFFFF"/>
              </w:rPr>
            </w:pPr>
          </w:p>
        </w:tc>
      </w:tr>
      <w:tr w:rsidR="00AD11CE" w14:paraId="22139A77" w14:textId="77777777" w:rsidTr="005A6969">
        <w:trPr>
          <w:jc w:val="center"/>
        </w:trPr>
        <w:tc>
          <w:tcPr>
            <w:tcW w:w="3297" w:type="dxa"/>
            <w:tcMar>
              <w:top w:w="144" w:type="dxa"/>
              <w:left w:w="144" w:type="dxa"/>
              <w:bottom w:w="144" w:type="dxa"/>
              <w:right w:w="144" w:type="dxa"/>
            </w:tcMar>
          </w:tcPr>
          <w:p w14:paraId="22139A71" w14:textId="77777777" w:rsidR="00183754" w:rsidRDefault="005F26A8">
            <w:pPr>
              <w:rPr>
                <w:noProof/>
              </w:rPr>
            </w:pPr>
            <w:r>
              <w:rPr>
                <w:rFonts w:eastAsia="Times New Roman" w:cstheme="minorHAnsi"/>
                <w:bCs/>
                <w:noProof/>
                <w:color w:val="4A4A4A"/>
                <w:sz w:val="28"/>
                <w:szCs w:val="24"/>
              </w:rPr>
              <w:t>Day 7</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72" w14:textId="77777777" w:rsidR="00AD11CE" w:rsidRDefault="00AD11CE" w:rsidP="00AD11CE">
            <w:pPr>
              <w:rPr>
                <w:sz w:val="24"/>
              </w:rPr>
            </w:pPr>
            <w:r w:rsidRPr="00AD11CE">
              <w:rPr>
                <w:sz w:val="24"/>
              </w:rPr>
              <w:t>r</w:t>
            </w:r>
            <w:r>
              <w:rPr>
                <w:sz w:val="24"/>
              </w:rPr>
              <w:t>enter_7</w:t>
            </w:r>
            <w:r w:rsidRPr="00AD11CE">
              <w:rPr>
                <w:sz w:val="24"/>
              </w:rPr>
              <w:t>.jpg</w:t>
            </w:r>
          </w:p>
          <w:p w14:paraId="22139A73" w14:textId="77777777" w:rsidR="00AD11CE" w:rsidRDefault="00AD11CE">
            <w:pPr>
              <w:rPr>
                <w:noProof/>
              </w:rPr>
            </w:pPr>
          </w:p>
          <w:p w14:paraId="22139A74" w14:textId="77777777" w:rsidR="00A97085" w:rsidRDefault="00183754">
            <w:pPr>
              <w:rPr>
                <w:noProof/>
              </w:rPr>
            </w:pPr>
            <w:r w:rsidRPr="00183754">
              <w:rPr>
                <w:noProof/>
              </w:rPr>
              <w:lastRenderedPageBreak/>
              <w:drawing>
                <wp:inline distT="0" distB="0" distL="0" distR="0" wp14:anchorId="22139ACB" wp14:editId="22139ACC">
                  <wp:extent cx="2743200" cy="1854853"/>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54853"/>
                          </a:xfrm>
                          <a:prstGeom prst="rect">
                            <a:avLst/>
                          </a:prstGeom>
                          <a:noFill/>
                          <a:ln>
                            <a:noFill/>
                          </a:ln>
                        </pic:spPr>
                      </pic:pic>
                    </a:graphicData>
                  </a:graphic>
                </wp:inline>
              </w:drawing>
            </w:r>
          </w:p>
          <w:p w14:paraId="22139A75" w14:textId="77777777" w:rsidR="00183754" w:rsidRPr="00183754" w:rsidRDefault="00183754">
            <w:pPr>
              <w:rPr>
                <w:noProof/>
              </w:rPr>
            </w:pPr>
          </w:p>
        </w:tc>
        <w:tc>
          <w:tcPr>
            <w:tcW w:w="6285" w:type="dxa"/>
            <w:tcMar>
              <w:top w:w="144" w:type="dxa"/>
              <w:left w:w="144" w:type="dxa"/>
              <w:bottom w:w="144" w:type="dxa"/>
              <w:right w:w="144" w:type="dxa"/>
            </w:tcMar>
          </w:tcPr>
          <w:p w14:paraId="22139A76" w14:textId="77777777" w:rsidR="00183754" w:rsidRPr="00337939" w:rsidRDefault="00337939" w:rsidP="00957C59">
            <w:pPr>
              <w:rPr>
                <w:rFonts w:ascii="Calibri" w:hAnsi="Calibri" w:cs="Segoe UI"/>
                <w:color w:val="14171A"/>
                <w:sz w:val="28"/>
                <w:shd w:val="clear" w:color="auto" w:fill="FFFFFF"/>
              </w:rPr>
            </w:pPr>
            <w:r w:rsidRPr="00337939">
              <w:rPr>
                <w:rFonts w:ascii="Calibri" w:hAnsi="Calibri" w:cs="Segoe UI"/>
                <w:color w:val="14171A"/>
                <w:sz w:val="28"/>
                <w:shd w:val="clear" w:color="auto" w:fill="FFFFFF"/>
              </w:rPr>
              <w:lastRenderedPageBreak/>
              <w:t>Remember, you always have a right to safe and decent housing. If you have concerns about issues in your home, you should ask your landlord to make repairs. If repairs are not made quickly, call 2-1-1, contact the state Bureau of Housing Inspection, or call your municipality.</w:t>
            </w:r>
          </w:p>
        </w:tc>
      </w:tr>
      <w:tr w:rsidR="00AD11CE" w14:paraId="22139A81" w14:textId="77777777" w:rsidTr="005A6969">
        <w:trPr>
          <w:jc w:val="center"/>
        </w:trPr>
        <w:tc>
          <w:tcPr>
            <w:tcW w:w="3297" w:type="dxa"/>
            <w:tcMar>
              <w:top w:w="144" w:type="dxa"/>
              <w:left w:w="144" w:type="dxa"/>
              <w:bottom w:w="144" w:type="dxa"/>
              <w:right w:w="144" w:type="dxa"/>
            </w:tcMar>
          </w:tcPr>
          <w:p w14:paraId="22139A78" w14:textId="77777777" w:rsidR="00E741C4" w:rsidRDefault="00E741C4">
            <w:pPr>
              <w:rPr>
                <w:rFonts w:eastAsia="Times New Roman" w:cstheme="minorHAnsi"/>
                <w:bCs/>
                <w:noProof/>
                <w:color w:val="4A4A4A"/>
                <w:sz w:val="28"/>
                <w:szCs w:val="24"/>
              </w:rPr>
            </w:pPr>
            <w:r>
              <w:rPr>
                <w:rFonts w:eastAsia="Times New Roman" w:cstheme="minorHAnsi"/>
                <w:bCs/>
                <w:noProof/>
                <w:color w:val="4A4A4A"/>
                <w:sz w:val="28"/>
                <w:szCs w:val="24"/>
              </w:rPr>
              <w:t>Day 7 - Afternoon</w:t>
            </w:r>
          </w:p>
        </w:tc>
        <w:tc>
          <w:tcPr>
            <w:tcW w:w="4648" w:type="dxa"/>
            <w:tcMar>
              <w:top w:w="144" w:type="dxa"/>
              <w:left w:w="144" w:type="dxa"/>
              <w:bottom w:w="144" w:type="dxa"/>
              <w:right w:w="144" w:type="dxa"/>
            </w:tcMar>
          </w:tcPr>
          <w:p w14:paraId="22139A79" w14:textId="77777777" w:rsidR="00AD11CE" w:rsidRDefault="00AD11CE" w:rsidP="00AD11CE">
            <w:pPr>
              <w:rPr>
                <w:sz w:val="24"/>
              </w:rPr>
            </w:pPr>
            <w:r>
              <w:rPr>
                <w:sz w:val="24"/>
              </w:rPr>
              <w:t>homeowner_7</w:t>
            </w:r>
            <w:r w:rsidRPr="00AD11CE">
              <w:rPr>
                <w:sz w:val="24"/>
              </w:rPr>
              <w:t>.jpg</w:t>
            </w:r>
          </w:p>
          <w:p w14:paraId="22139A7A" w14:textId="77777777" w:rsidR="00AD11CE" w:rsidRDefault="00AD11CE">
            <w:pPr>
              <w:rPr>
                <w:noProof/>
              </w:rPr>
            </w:pPr>
          </w:p>
          <w:p w14:paraId="22139A7B" w14:textId="682C5459" w:rsidR="00E741C4" w:rsidRPr="00E741C4" w:rsidRDefault="00252780">
            <w:pPr>
              <w:rPr>
                <w:noProof/>
              </w:rPr>
            </w:pPr>
            <w:r>
              <w:rPr>
                <w:noProof/>
              </w:rPr>
              <w:drawing>
                <wp:inline distT="0" distB="0" distL="0" distR="0" wp14:anchorId="07ACDB83" wp14:editId="57D5C630">
                  <wp:extent cx="2743200" cy="1855089"/>
                  <wp:effectExtent l="0" t="0" r="0" b="0"/>
                  <wp:docPr id="5" name="Picture 5"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_cooperativ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7C" w14:textId="77777777" w:rsidR="00E741C4" w:rsidRPr="00E741C4" w:rsidRDefault="00E741C4">
            <w:pPr>
              <w:rPr>
                <w:noProof/>
              </w:rPr>
            </w:pPr>
          </w:p>
        </w:tc>
        <w:tc>
          <w:tcPr>
            <w:tcW w:w="6285" w:type="dxa"/>
            <w:tcMar>
              <w:top w:w="144" w:type="dxa"/>
              <w:left w:w="144" w:type="dxa"/>
              <w:bottom w:w="144" w:type="dxa"/>
              <w:right w:w="144" w:type="dxa"/>
            </w:tcMar>
          </w:tcPr>
          <w:p w14:paraId="22139A80" w14:textId="0DB69849" w:rsidR="00E741C4" w:rsidRPr="00D81765" w:rsidRDefault="000406F4" w:rsidP="00957C59">
            <w:pPr>
              <w:rPr>
                <w:rFonts w:cstheme="minorHAnsi"/>
                <w:color w:val="14171A"/>
                <w:sz w:val="28"/>
                <w:szCs w:val="28"/>
                <w:shd w:val="clear" w:color="auto" w:fill="FFFFFF"/>
              </w:rPr>
            </w:pPr>
            <w:r w:rsidRPr="00D81765">
              <w:rPr>
                <w:rFonts w:cstheme="minorHAnsi"/>
                <w:color w:val="14171A"/>
                <w:sz w:val="28"/>
                <w:szCs w:val="28"/>
                <w:shd w:val="clear" w:color="auto" w:fill="FFFFFF"/>
              </w:rPr>
              <w:t xml:space="preserve">If you're experiencing issues with your mortgage company, you can file a complaint with </w:t>
            </w:r>
            <w:r w:rsidRPr="00D81765">
              <w:rPr>
                <w:rFonts w:cstheme="minorHAnsi"/>
                <w:color w:val="1B95E0"/>
                <w:sz w:val="28"/>
                <w:szCs w:val="28"/>
                <w:shd w:val="clear" w:color="auto" w:fill="FFFFFF"/>
              </w:rPr>
              <w:t>@NJDOBI</w:t>
            </w:r>
            <w:r w:rsidRPr="00D81765">
              <w:rPr>
                <w:rFonts w:cstheme="minorHAnsi"/>
                <w:color w:val="14171A"/>
                <w:sz w:val="28"/>
                <w:szCs w:val="28"/>
                <w:shd w:val="clear" w:color="auto" w:fill="FFFFFF"/>
              </w:rPr>
              <w:t xml:space="preserve"> through the complaint form on the department website at </w:t>
            </w:r>
            <w:r w:rsidRPr="00D81765">
              <w:rPr>
                <w:rFonts w:cstheme="minorHAnsi"/>
                <w:color w:val="1B95E0"/>
                <w:sz w:val="28"/>
                <w:szCs w:val="28"/>
                <w:shd w:val="clear" w:color="auto" w:fill="FFFFFF"/>
              </w:rPr>
              <w:t>state.nj.us/</w:t>
            </w:r>
            <w:proofErr w:type="spellStart"/>
            <w:r w:rsidRPr="00D81765">
              <w:rPr>
                <w:rFonts w:cstheme="minorHAnsi"/>
                <w:color w:val="1B95E0"/>
                <w:sz w:val="28"/>
                <w:szCs w:val="28"/>
                <w:shd w:val="clear" w:color="auto" w:fill="FFFFFF"/>
              </w:rPr>
              <w:t>dobi</w:t>
            </w:r>
            <w:proofErr w:type="spellEnd"/>
            <w:r w:rsidRPr="00D81765">
              <w:rPr>
                <w:rFonts w:cstheme="minorHAnsi"/>
                <w:color w:val="1B95E0"/>
                <w:sz w:val="28"/>
                <w:szCs w:val="28"/>
                <w:shd w:val="clear" w:color="auto" w:fill="FFFFFF"/>
              </w:rPr>
              <w:t>/consumer.htm</w:t>
            </w:r>
            <w:r w:rsidRPr="00D81765">
              <w:rPr>
                <w:rFonts w:cstheme="minorHAnsi"/>
                <w:color w:val="14171A"/>
                <w:sz w:val="28"/>
                <w:szCs w:val="28"/>
                <w:shd w:val="clear" w:color="auto" w:fill="FFFFFF"/>
              </w:rPr>
              <w:t xml:space="preserve"> or by contacting the department Mon through Friday 9am - 5pm at (609) 292-7272 or 1-800-446-7467.</w:t>
            </w:r>
          </w:p>
        </w:tc>
      </w:tr>
      <w:tr w:rsidR="00AD11CE" w14:paraId="22139A88" w14:textId="77777777" w:rsidTr="005A6969">
        <w:trPr>
          <w:jc w:val="center"/>
        </w:trPr>
        <w:tc>
          <w:tcPr>
            <w:tcW w:w="3297" w:type="dxa"/>
            <w:tcMar>
              <w:top w:w="144" w:type="dxa"/>
              <w:left w:w="144" w:type="dxa"/>
              <w:bottom w:w="144" w:type="dxa"/>
              <w:right w:w="144" w:type="dxa"/>
            </w:tcMar>
          </w:tcPr>
          <w:p w14:paraId="22139A82" w14:textId="77777777" w:rsidR="00183754" w:rsidRDefault="005F26A8">
            <w:pPr>
              <w:rPr>
                <w:noProof/>
              </w:rPr>
            </w:pPr>
            <w:r>
              <w:rPr>
                <w:rFonts w:eastAsia="Times New Roman" w:cstheme="minorHAnsi"/>
                <w:bCs/>
                <w:noProof/>
                <w:color w:val="4A4A4A"/>
                <w:sz w:val="28"/>
                <w:szCs w:val="24"/>
              </w:rPr>
              <w:t>Day 8</w:t>
            </w:r>
            <w:r w:rsidRPr="00183754">
              <w:rPr>
                <w:rFonts w:eastAsia="Times New Roman" w:cstheme="minorHAnsi"/>
                <w:bCs/>
                <w:noProof/>
                <w:color w:val="4A4A4A"/>
                <w:sz w:val="28"/>
                <w:szCs w:val="24"/>
              </w:rPr>
              <w:t xml:space="preserve"> - Morning</w:t>
            </w:r>
          </w:p>
        </w:tc>
        <w:tc>
          <w:tcPr>
            <w:tcW w:w="4648" w:type="dxa"/>
            <w:tcMar>
              <w:top w:w="144" w:type="dxa"/>
              <w:left w:w="144" w:type="dxa"/>
              <w:bottom w:w="144" w:type="dxa"/>
              <w:right w:w="144" w:type="dxa"/>
            </w:tcMar>
          </w:tcPr>
          <w:p w14:paraId="22139A83" w14:textId="77777777" w:rsidR="00AD11CE" w:rsidRDefault="00AD11CE" w:rsidP="00AD11CE">
            <w:pPr>
              <w:rPr>
                <w:sz w:val="24"/>
              </w:rPr>
            </w:pPr>
            <w:r w:rsidRPr="00AD11CE">
              <w:rPr>
                <w:sz w:val="24"/>
              </w:rPr>
              <w:t>r</w:t>
            </w:r>
            <w:r>
              <w:rPr>
                <w:sz w:val="24"/>
              </w:rPr>
              <w:t>enter_8</w:t>
            </w:r>
            <w:r w:rsidRPr="00AD11CE">
              <w:rPr>
                <w:sz w:val="24"/>
              </w:rPr>
              <w:t>.jpg</w:t>
            </w:r>
          </w:p>
          <w:p w14:paraId="22139A84" w14:textId="77777777" w:rsidR="00AD11CE" w:rsidRDefault="00AD11CE">
            <w:pPr>
              <w:rPr>
                <w:noProof/>
              </w:rPr>
            </w:pPr>
          </w:p>
          <w:p w14:paraId="22139A85" w14:textId="77777777" w:rsidR="00A97085" w:rsidRDefault="00183754">
            <w:pPr>
              <w:rPr>
                <w:noProof/>
              </w:rPr>
            </w:pPr>
            <w:r w:rsidRPr="00183754">
              <w:rPr>
                <w:noProof/>
              </w:rPr>
              <w:lastRenderedPageBreak/>
              <w:drawing>
                <wp:inline distT="0" distB="0" distL="0" distR="0" wp14:anchorId="22139ACF" wp14:editId="22139AD0">
                  <wp:extent cx="2743200" cy="1854853"/>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54853"/>
                          </a:xfrm>
                          <a:prstGeom prst="rect">
                            <a:avLst/>
                          </a:prstGeom>
                          <a:noFill/>
                          <a:ln>
                            <a:noFill/>
                          </a:ln>
                        </pic:spPr>
                      </pic:pic>
                    </a:graphicData>
                  </a:graphic>
                </wp:inline>
              </w:drawing>
            </w:r>
          </w:p>
          <w:p w14:paraId="22139A86" w14:textId="77777777" w:rsidR="00183754" w:rsidRPr="00183754" w:rsidRDefault="00183754">
            <w:pPr>
              <w:rPr>
                <w:noProof/>
              </w:rPr>
            </w:pPr>
          </w:p>
        </w:tc>
        <w:tc>
          <w:tcPr>
            <w:tcW w:w="6285" w:type="dxa"/>
            <w:tcMar>
              <w:top w:w="144" w:type="dxa"/>
              <w:left w:w="144" w:type="dxa"/>
              <w:bottom w:w="144" w:type="dxa"/>
              <w:right w:w="144" w:type="dxa"/>
            </w:tcMar>
          </w:tcPr>
          <w:p w14:paraId="22139A87" w14:textId="77777777" w:rsidR="00183754" w:rsidRPr="00337939" w:rsidRDefault="00337939" w:rsidP="00957C59">
            <w:pPr>
              <w:rPr>
                <w:rFonts w:ascii="Calibri" w:hAnsi="Calibri" w:cs="Segoe UI"/>
                <w:color w:val="14171A"/>
                <w:sz w:val="28"/>
                <w:shd w:val="clear" w:color="auto" w:fill="FFFFFF"/>
              </w:rPr>
            </w:pPr>
            <w:r w:rsidRPr="00337939">
              <w:rPr>
                <w:rFonts w:ascii="Calibri" w:eastAsia="Times New Roman" w:hAnsi="Calibri" w:cs="Segoe UI"/>
                <w:color w:val="4A4A4A"/>
                <w:sz w:val="28"/>
              </w:rPr>
              <w:lastRenderedPageBreak/>
              <w:t xml:space="preserve">Any payments you miss now will become back rent that you owe. For free guidance on how to handle your rent situation with your landlord during this time, visit </w:t>
            </w:r>
            <w:hyperlink r:id="rId25" w:tgtFrame="_blank" w:history="1">
              <w:r w:rsidRPr="00337939">
                <w:rPr>
                  <w:rFonts w:ascii="Calibri" w:eastAsia="Times New Roman" w:hAnsi="Calibri" w:cs="Segoe UI"/>
                  <w:color w:val="0000FF"/>
                  <w:sz w:val="28"/>
                  <w:u w:val="single"/>
                </w:rPr>
                <w:t>njhousing.gov/foreclosure</w:t>
              </w:r>
            </w:hyperlink>
            <w:r w:rsidRPr="00337939">
              <w:rPr>
                <w:rFonts w:ascii="Calibri" w:eastAsia="Times New Roman" w:hAnsi="Calibri" w:cs="Segoe UI"/>
                <w:color w:val="4A4A4A"/>
                <w:sz w:val="28"/>
              </w:rPr>
              <w:t xml:space="preserve"> for a list of counselors by county or call 1-800-NJ-HOUSE.</w:t>
            </w:r>
          </w:p>
        </w:tc>
      </w:tr>
      <w:tr w:rsidR="00AD11CE" w14:paraId="22139A91" w14:textId="77777777" w:rsidTr="005A6969">
        <w:trPr>
          <w:jc w:val="center"/>
        </w:trPr>
        <w:tc>
          <w:tcPr>
            <w:tcW w:w="3297" w:type="dxa"/>
            <w:tcMar>
              <w:top w:w="144" w:type="dxa"/>
              <w:left w:w="144" w:type="dxa"/>
              <w:bottom w:w="144" w:type="dxa"/>
              <w:right w:w="144" w:type="dxa"/>
            </w:tcMar>
          </w:tcPr>
          <w:p w14:paraId="22139A89" w14:textId="77777777" w:rsidR="00E741C4" w:rsidRDefault="00E741C4">
            <w:pPr>
              <w:rPr>
                <w:rFonts w:eastAsia="Times New Roman" w:cstheme="minorHAnsi"/>
                <w:bCs/>
                <w:noProof/>
                <w:color w:val="4A4A4A"/>
                <w:sz w:val="28"/>
                <w:szCs w:val="24"/>
              </w:rPr>
            </w:pPr>
            <w:r>
              <w:rPr>
                <w:rFonts w:eastAsia="Times New Roman" w:cstheme="minorHAnsi"/>
                <w:bCs/>
                <w:noProof/>
                <w:color w:val="4A4A4A"/>
                <w:sz w:val="28"/>
                <w:szCs w:val="24"/>
              </w:rPr>
              <w:t>Day 8</w:t>
            </w:r>
            <w:r w:rsidRPr="00183754">
              <w:rPr>
                <w:rFonts w:eastAsia="Times New Roman" w:cstheme="minorHAnsi"/>
                <w:bCs/>
                <w:noProof/>
                <w:color w:val="4A4A4A"/>
                <w:sz w:val="28"/>
                <w:szCs w:val="24"/>
              </w:rPr>
              <w:t xml:space="preserve"> - </w:t>
            </w:r>
            <w:r>
              <w:rPr>
                <w:rFonts w:eastAsia="Times New Roman" w:cstheme="minorHAnsi"/>
                <w:bCs/>
                <w:noProof/>
                <w:color w:val="4A4A4A"/>
                <w:sz w:val="28"/>
                <w:szCs w:val="24"/>
              </w:rPr>
              <w:t>Afternoon</w:t>
            </w:r>
          </w:p>
        </w:tc>
        <w:tc>
          <w:tcPr>
            <w:tcW w:w="4648" w:type="dxa"/>
            <w:tcMar>
              <w:top w:w="144" w:type="dxa"/>
              <w:left w:w="144" w:type="dxa"/>
              <w:bottom w:w="144" w:type="dxa"/>
              <w:right w:w="144" w:type="dxa"/>
            </w:tcMar>
          </w:tcPr>
          <w:p w14:paraId="22139A8A" w14:textId="77777777" w:rsidR="00AD11CE" w:rsidRDefault="00AD11CE" w:rsidP="00AD11CE">
            <w:pPr>
              <w:rPr>
                <w:sz w:val="24"/>
              </w:rPr>
            </w:pPr>
            <w:r>
              <w:rPr>
                <w:sz w:val="24"/>
              </w:rPr>
              <w:t>homeowner_8</w:t>
            </w:r>
            <w:r w:rsidRPr="00AD11CE">
              <w:rPr>
                <w:sz w:val="24"/>
              </w:rPr>
              <w:t>.jpg</w:t>
            </w:r>
          </w:p>
          <w:p w14:paraId="22139A8B" w14:textId="77777777" w:rsidR="00AD11CE" w:rsidRDefault="00AD11CE">
            <w:pPr>
              <w:rPr>
                <w:noProof/>
              </w:rPr>
            </w:pPr>
          </w:p>
          <w:p w14:paraId="22139A8C" w14:textId="77777777" w:rsidR="00E741C4" w:rsidRDefault="00E741C4">
            <w:pPr>
              <w:rPr>
                <w:noProof/>
              </w:rPr>
            </w:pPr>
            <w:r w:rsidRPr="00E741C4">
              <w:rPr>
                <w:noProof/>
              </w:rPr>
              <w:drawing>
                <wp:inline distT="0" distB="0" distL="0" distR="0" wp14:anchorId="22139AD1" wp14:editId="22139AD2">
                  <wp:extent cx="2743200" cy="1855089"/>
                  <wp:effectExtent l="25400" t="0" r="0" b="0"/>
                  <wp:docPr id="7" name="Picture 25"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_up_paymen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8D" w14:textId="77777777" w:rsidR="00E741C4" w:rsidRPr="00E741C4" w:rsidRDefault="00E741C4">
            <w:pPr>
              <w:rPr>
                <w:noProof/>
              </w:rPr>
            </w:pPr>
          </w:p>
        </w:tc>
        <w:tc>
          <w:tcPr>
            <w:tcW w:w="6285" w:type="dxa"/>
            <w:tcMar>
              <w:top w:w="144" w:type="dxa"/>
              <w:left w:w="144" w:type="dxa"/>
              <w:bottom w:w="144" w:type="dxa"/>
              <w:right w:w="144" w:type="dxa"/>
            </w:tcMar>
          </w:tcPr>
          <w:p w14:paraId="22139A8E" w14:textId="77777777" w:rsidR="00E741C4" w:rsidRPr="00337939" w:rsidRDefault="00E741C4" w:rsidP="00E741C4">
            <w:pPr>
              <w:shd w:val="clear" w:color="auto" w:fill="FFFFFF"/>
              <w:rPr>
                <w:rFonts w:ascii="Calibri" w:eastAsia="Times New Roman" w:hAnsi="Calibri" w:cs="Segoe UI"/>
                <w:color w:val="14171A"/>
                <w:sz w:val="28"/>
              </w:rPr>
            </w:pPr>
            <w:r w:rsidRPr="00337939">
              <w:rPr>
                <w:rFonts w:ascii="Calibri" w:eastAsia="Times New Roman" w:hAnsi="Calibri" w:cs="Segoe UI"/>
                <w:color w:val="14171A"/>
                <w:sz w:val="28"/>
              </w:rPr>
              <w:t>The state has requested that forbearance payments be added to &amp; made at the end of the life of the loan but homeowners should contact the institution that services their home loan to understand the specific terms available.</w:t>
            </w:r>
          </w:p>
          <w:p w14:paraId="22139A8F" w14:textId="77777777" w:rsidR="00E741C4" w:rsidRPr="00337939" w:rsidRDefault="00E741C4" w:rsidP="00E741C4">
            <w:pPr>
              <w:shd w:val="clear" w:color="auto" w:fill="FFFFFF"/>
              <w:rPr>
                <w:rFonts w:ascii="Calibri" w:eastAsia="Times New Roman" w:hAnsi="Calibri" w:cs="Segoe UI"/>
                <w:color w:val="14171A"/>
                <w:sz w:val="28"/>
              </w:rPr>
            </w:pPr>
          </w:p>
          <w:p w14:paraId="22139A90" w14:textId="77777777" w:rsidR="00E741C4" w:rsidRPr="00E741C4" w:rsidRDefault="00E741C4" w:rsidP="00E741C4">
            <w:pPr>
              <w:shd w:val="clear" w:color="auto" w:fill="FFFFFF"/>
              <w:rPr>
                <w:rFonts w:ascii="Calibri" w:eastAsia="Times New Roman" w:hAnsi="Calibri" w:cs="Segoe UI"/>
                <w:color w:val="1B95E0"/>
                <w:sz w:val="28"/>
              </w:rPr>
            </w:pPr>
            <w:r w:rsidRPr="00337939">
              <w:rPr>
                <w:rFonts w:ascii="Calibri" w:eastAsia="Times New Roman" w:hAnsi="Calibri" w:cs="Segoe UI"/>
                <w:color w:val="14171A"/>
                <w:sz w:val="28"/>
              </w:rPr>
              <w:t xml:space="preserve">For more info, visit: </w:t>
            </w:r>
            <w:r w:rsidRPr="00337939">
              <w:rPr>
                <w:rFonts w:ascii="Calibri" w:eastAsia="Times New Roman" w:hAnsi="Calibri" w:cs="Segoe UI"/>
                <w:color w:val="1B95E0"/>
                <w:sz w:val="28"/>
              </w:rPr>
              <w:t>Covid19.nj.gov/mortgage</w:t>
            </w:r>
          </w:p>
        </w:tc>
      </w:tr>
      <w:tr w:rsidR="00AD11CE" w14:paraId="22139A9C" w14:textId="77777777" w:rsidTr="005A6969">
        <w:trPr>
          <w:jc w:val="center"/>
        </w:trPr>
        <w:tc>
          <w:tcPr>
            <w:tcW w:w="3297" w:type="dxa"/>
            <w:tcMar>
              <w:top w:w="144" w:type="dxa"/>
              <w:left w:w="144" w:type="dxa"/>
              <w:bottom w:w="144" w:type="dxa"/>
              <w:right w:w="144" w:type="dxa"/>
            </w:tcMar>
          </w:tcPr>
          <w:p w14:paraId="22139A92" w14:textId="77777777" w:rsidR="00E741C4" w:rsidRDefault="00E741C4">
            <w:pPr>
              <w:rPr>
                <w:rFonts w:eastAsia="Times New Roman" w:cstheme="minorHAnsi"/>
                <w:bCs/>
                <w:noProof/>
                <w:color w:val="4A4A4A"/>
                <w:sz w:val="28"/>
                <w:szCs w:val="24"/>
              </w:rPr>
            </w:pPr>
            <w:r>
              <w:rPr>
                <w:rFonts w:eastAsia="Times New Roman" w:cstheme="minorHAnsi"/>
                <w:bCs/>
                <w:noProof/>
                <w:color w:val="4A4A4A"/>
                <w:sz w:val="28"/>
                <w:szCs w:val="24"/>
              </w:rPr>
              <w:t>Day 9 –</w:t>
            </w:r>
            <w:r w:rsidRPr="00183754">
              <w:rPr>
                <w:rFonts w:eastAsia="Times New Roman" w:cstheme="minorHAnsi"/>
                <w:bCs/>
                <w:noProof/>
                <w:color w:val="4A4A4A"/>
                <w:sz w:val="28"/>
                <w:szCs w:val="24"/>
              </w:rPr>
              <w:t xml:space="preserve"> </w:t>
            </w:r>
            <w:r>
              <w:rPr>
                <w:rFonts w:eastAsia="Times New Roman" w:cstheme="minorHAnsi"/>
                <w:bCs/>
                <w:noProof/>
                <w:color w:val="4A4A4A"/>
                <w:sz w:val="28"/>
                <w:szCs w:val="24"/>
              </w:rPr>
              <w:t>Morning or Afternoon</w:t>
            </w:r>
          </w:p>
        </w:tc>
        <w:tc>
          <w:tcPr>
            <w:tcW w:w="4648" w:type="dxa"/>
            <w:tcMar>
              <w:top w:w="144" w:type="dxa"/>
              <w:left w:w="144" w:type="dxa"/>
              <w:bottom w:w="144" w:type="dxa"/>
              <w:right w:w="144" w:type="dxa"/>
            </w:tcMar>
          </w:tcPr>
          <w:p w14:paraId="22139A93" w14:textId="77777777" w:rsidR="00AD11CE" w:rsidRDefault="00AD11CE" w:rsidP="00AD11CE">
            <w:pPr>
              <w:rPr>
                <w:sz w:val="24"/>
              </w:rPr>
            </w:pPr>
            <w:r>
              <w:rPr>
                <w:sz w:val="24"/>
              </w:rPr>
              <w:t>homeowner_9</w:t>
            </w:r>
            <w:r w:rsidRPr="00AD11CE">
              <w:rPr>
                <w:sz w:val="24"/>
              </w:rPr>
              <w:t>.jpg</w:t>
            </w:r>
          </w:p>
          <w:p w14:paraId="22139A94" w14:textId="77777777" w:rsidR="00AD11CE" w:rsidRDefault="00AD11CE">
            <w:pPr>
              <w:rPr>
                <w:noProof/>
              </w:rPr>
            </w:pPr>
          </w:p>
          <w:p w14:paraId="22139A95" w14:textId="77777777" w:rsidR="00AD11CE" w:rsidRDefault="00E741C4">
            <w:pPr>
              <w:rPr>
                <w:noProof/>
              </w:rPr>
            </w:pPr>
            <w:r w:rsidRPr="00E741C4">
              <w:rPr>
                <w:noProof/>
              </w:rPr>
              <w:lastRenderedPageBreak/>
              <w:drawing>
                <wp:inline distT="0" distB="0" distL="0" distR="0" wp14:anchorId="22139AD3" wp14:editId="22139AD4">
                  <wp:extent cx="2743200" cy="1855089"/>
                  <wp:effectExtent l="0" t="0" r="0" b="0"/>
                  <wp:docPr id="34" name="Picture 27"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_insuran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96" w14:textId="77777777" w:rsidR="00E741C4" w:rsidRPr="00E741C4" w:rsidRDefault="00E741C4">
            <w:pPr>
              <w:rPr>
                <w:noProof/>
              </w:rPr>
            </w:pPr>
          </w:p>
        </w:tc>
        <w:tc>
          <w:tcPr>
            <w:tcW w:w="6285" w:type="dxa"/>
            <w:tcMar>
              <w:top w:w="144" w:type="dxa"/>
              <w:left w:w="144" w:type="dxa"/>
              <w:bottom w:w="144" w:type="dxa"/>
              <w:right w:w="144" w:type="dxa"/>
            </w:tcMar>
          </w:tcPr>
          <w:p w14:paraId="22139A97"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lastRenderedPageBreak/>
              <w:t xml:space="preserve">Most forbearance programs require institutions that service your loan to pay property taxes &amp; insurance during the grace period, even if you don't make a payment. However, homeowners will be responsible for making up those payments. </w:t>
            </w:r>
          </w:p>
          <w:p w14:paraId="22139A98" w14:textId="77777777" w:rsidR="00E741C4" w:rsidRPr="00E741C4" w:rsidRDefault="00E741C4" w:rsidP="00E741C4">
            <w:pPr>
              <w:shd w:val="clear" w:color="auto" w:fill="FFFFFF"/>
              <w:rPr>
                <w:rFonts w:ascii="Calibri" w:eastAsia="Times New Roman" w:hAnsi="Calibri" w:cs="Segoe UI"/>
                <w:color w:val="14171A"/>
                <w:sz w:val="28"/>
              </w:rPr>
            </w:pPr>
          </w:p>
          <w:p w14:paraId="22139A99"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For more info, visit:</w:t>
            </w:r>
          </w:p>
          <w:p w14:paraId="22139A9A" w14:textId="77777777" w:rsidR="00E741C4" w:rsidRPr="00E741C4" w:rsidRDefault="00E741C4" w:rsidP="00E741C4">
            <w:pPr>
              <w:shd w:val="clear" w:color="auto" w:fill="FFFFFF"/>
              <w:rPr>
                <w:rFonts w:ascii="Calibri" w:eastAsia="Times New Roman" w:hAnsi="Calibri" w:cs="Segoe UI"/>
                <w:color w:val="1B95E0"/>
                <w:sz w:val="28"/>
              </w:rPr>
            </w:pPr>
            <w:r w:rsidRPr="00E741C4">
              <w:rPr>
                <w:rFonts w:ascii="Calibri" w:eastAsia="Times New Roman" w:hAnsi="Calibri" w:cs="Segoe UI"/>
                <w:color w:val="1B95E0"/>
                <w:sz w:val="28"/>
              </w:rPr>
              <w:t>Covid19.nj.gov/mortgage</w:t>
            </w:r>
          </w:p>
          <w:p w14:paraId="22139A9B" w14:textId="77777777" w:rsidR="00E741C4" w:rsidRPr="00E741C4" w:rsidRDefault="00E741C4" w:rsidP="00E741C4">
            <w:pPr>
              <w:shd w:val="clear" w:color="auto" w:fill="FFFFFF"/>
              <w:rPr>
                <w:rFonts w:ascii="Calibri" w:eastAsia="Times New Roman" w:hAnsi="Calibri" w:cs="Segoe UI"/>
                <w:color w:val="14171A"/>
                <w:sz w:val="28"/>
              </w:rPr>
            </w:pPr>
          </w:p>
        </w:tc>
      </w:tr>
      <w:tr w:rsidR="00AD11CE" w14:paraId="22139AAD" w14:textId="77777777" w:rsidTr="005A6969">
        <w:trPr>
          <w:jc w:val="center"/>
        </w:trPr>
        <w:tc>
          <w:tcPr>
            <w:tcW w:w="3297" w:type="dxa"/>
            <w:tcMar>
              <w:top w:w="144" w:type="dxa"/>
              <w:left w:w="144" w:type="dxa"/>
              <w:bottom w:w="144" w:type="dxa"/>
              <w:right w:w="144" w:type="dxa"/>
            </w:tcMar>
          </w:tcPr>
          <w:p w14:paraId="22139A9D" w14:textId="77777777" w:rsidR="00E741C4" w:rsidRDefault="00E741C4">
            <w:pPr>
              <w:rPr>
                <w:rFonts w:eastAsia="Times New Roman" w:cstheme="minorHAnsi"/>
                <w:bCs/>
                <w:noProof/>
                <w:color w:val="4A4A4A"/>
                <w:sz w:val="28"/>
                <w:szCs w:val="24"/>
              </w:rPr>
            </w:pPr>
            <w:r>
              <w:rPr>
                <w:rFonts w:eastAsia="Times New Roman" w:cstheme="minorHAnsi"/>
                <w:bCs/>
                <w:noProof/>
                <w:color w:val="4A4A4A"/>
                <w:sz w:val="28"/>
                <w:szCs w:val="24"/>
              </w:rPr>
              <w:lastRenderedPageBreak/>
              <w:t>Day 10 –</w:t>
            </w:r>
            <w:r w:rsidRPr="00183754">
              <w:rPr>
                <w:rFonts w:eastAsia="Times New Roman" w:cstheme="minorHAnsi"/>
                <w:bCs/>
                <w:noProof/>
                <w:color w:val="4A4A4A"/>
                <w:sz w:val="28"/>
                <w:szCs w:val="24"/>
              </w:rPr>
              <w:t xml:space="preserve"> </w:t>
            </w:r>
            <w:r>
              <w:rPr>
                <w:rFonts w:eastAsia="Times New Roman" w:cstheme="minorHAnsi"/>
                <w:bCs/>
                <w:noProof/>
                <w:color w:val="4A4A4A"/>
                <w:sz w:val="28"/>
                <w:szCs w:val="24"/>
              </w:rPr>
              <w:t>Morning or Afternoon</w:t>
            </w:r>
          </w:p>
        </w:tc>
        <w:tc>
          <w:tcPr>
            <w:tcW w:w="4648" w:type="dxa"/>
            <w:tcMar>
              <w:top w:w="144" w:type="dxa"/>
              <w:left w:w="144" w:type="dxa"/>
              <w:bottom w:w="144" w:type="dxa"/>
              <w:right w:w="144" w:type="dxa"/>
            </w:tcMar>
          </w:tcPr>
          <w:p w14:paraId="22139A9E" w14:textId="77777777" w:rsidR="00AD11CE" w:rsidRDefault="00AD11CE" w:rsidP="00AD11CE">
            <w:pPr>
              <w:rPr>
                <w:sz w:val="24"/>
              </w:rPr>
            </w:pPr>
            <w:r>
              <w:rPr>
                <w:sz w:val="24"/>
              </w:rPr>
              <w:t>homeowner_10</w:t>
            </w:r>
            <w:r w:rsidRPr="00AD11CE">
              <w:rPr>
                <w:sz w:val="24"/>
              </w:rPr>
              <w:t>.jpg</w:t>
            </w:r>
          </w:p>
          <w:p w14:paraId="22139A9F" w14:textId="77777777" w:rsidR="00AD11CE" w:rsidRDefault="00AD11CE">
            <w:pPr>
              <w:rPr>
                <w:noProof/>
              </w:rPr>
            </w:pPr>
          </w:p>
          <w:p w14:paraId="22139AA0" w14:textId="77777777" w:rsidR="00E741C4" w:rsidRDefault="00E741C4">
            <w:pPr>
              <w:rPr>
                <w:noProof/>
              </w:rPr>
            </w:pPr>
            <w:r w:rsidRPr="00E741C4">
              <w:rPr>
                <w:noProof/>
              </w:rPr>
              <w:drawing>
                <wp:inline distT="0" distB="0" distL="0" distR="0" wp14:anchorId="22139AD5" wp14:editId="22139AD6">
                  <wp:extent cx="2743200" cy="1855089"/>
                  <wp:effectExtent l="0" t="0" r="0" b="0"/>
                  <wp:docPr id="32" name="Picture 26"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_relie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855089"/>
                          </a:xfrm>
                          <a:prstGeom prst="rect">
                            <a:avLst/>
                          </a:prstGeom>
                        </pic:spPr>
                      </pic:pic>
                    </a:graphicData>
                  </a:graphic>
                </wp:inline>
              </w:drawing>
            </w:r>
          </w:p>
          <w:p w14:paraId="22139AA1" w14:textId="77777777" w:rsidR="00E741C4" w:rsidRPr="00E741C4" w:rsidRDefault="00E741C4">
            <w:pPr>
              <w:rPr>
                <w:noProof/>
              </w:rPr>
            </w:pPr>
          </w:p>
        </w:tc>
        <w:tc>
          <w:tcPr>
            <w:tcW w:w="6285" w:type="dxa"/>
            <w:tcMar>
              <w:top w:w="144" w:type="dxa"/>
              <w:left w:w="144" w:type="dxa"/>
              <w:bottom w:w="144" w:type="dxa"/>
              <w:right w:w="144" w:type="dxa"/>
            </w:tcMar>
          </w:tcPr>
          <w:p w14:paraId="22139AA2"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(1 of 2)</w:t>
            </w:r>
          </w:p>
          <w:p w14:paraId="22139AA3"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 xml:space="preserve">Homeowners should contact the institution that services their home loan to get information about who holds their loan. </w:t>
            </w:r>
          </w:p>
          <w:p w14:paraId="22139AA4" w14:textId="77777777" w:rsidR="00E741C4" w:rsidRPr="00E741C4" w:rsidRDefault="00E741C4" w:rsidP="00E741C4">
            <w:pPr>
              <w:shd w:val="clear" w:color="auto" w:fill="FFFFFF"/>
              <w:rPr>
                <w:rFonts w:ascii="Calibri" w:eastAsia="Times New Roman" w:hAnsi="Calibri" w:cs="Segoe UI"/>
                <w:color w:val="14171A"/>
                <w:sz w:val="28"/>
              </w:rPr>
            </w:pPr>
          </w:p>
          <w:p w14:paraId="22139AA5"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For more info, visit:</w:t>
            </w:r>
          </w:p>
          <w:p w14:paraId="22139AA6" w14:textId="77777777" w:rsidR="00E741C4" w:rsidRPr="00E741C4" w:rsidRDefault="00E741C4" w:rsidP="00E741C4">
            <w:pPr>
              <w:shd w:val="clear" w:color="auto" w:fill="FFFFFF"/>
              <w:rPr>
                <w:rFonts w:ascii="Calibri" w:eastAsia="Times New Roman" w:hAnsi="Calibri" w:cs="Segoe UI"/>
                <w:color w:val="1B95E0"/>
                <w:sz w:val="28"/>
              </w:rPr>
            </w:pPr>
            <w:r w:rsidRPr="00E741C4">
              <w:rPr>
                <w:rFonts w:ascii="Calibri" w:eastAsia="Times New Roman" w:hAnsi="Calibri" w:cs="Segoe UI"/>
                <w:color w:val="1B95E0"/>
                <w:sz w:val="28"/>
              </w:rPr>
              <w:t>Covid19.nj.gov/mortgage</w:t>
            </w:r>
          </w:p>
          <w:p w14:paraId="22139AA7" w14:textId="77777777" w:rsidR="00E741C4" w:rsidRPr="00E741C4" w:rsidRDefault="00E741C4" w:rsidP="00E741C4">
            <w:pPr>
              <w:shd w:val="clear" w:color="auto" w:fill="FFFFFF"/>
              <w:rPr>
                <w:rFonts w:ascii="Calibri" w:eastAsia="Times New Roman" w:hAnsi="Calibri" w:cs="Segoe UI"/>
                <w:color w:val="14171A"/>
                <w:sz w:val="28"/>
              </w:rPr>
            </w:pPr>
          </w:p>
          <w:p w14:paraId="22139AA8" w14:textId="77777777" w:rsidR="00E741C4" w:rsidRPr="00E741C4" w:rsidRDefault="00E741C4" w:rsidP="00E741C4">
            <w:pPr>
              <w:rPr>
                <w:rFonts w:ascii="Calibri" w:hAnsi="Calibri"/>
                <w:sz w:val="28"/>
              </w:rPr>
            </w:pPr>
            <w:r w:rsidRPr="00E741C4">
              <w:rPr>
                <w:rFonts w:ascii="Calibri" w:hAnsi="Calibri"/>
                <w:sz w:val="28"/>
              </w:rPr>
              <w:t>(2 of 2)</w:t>
            </w:r>
          </w:p>
          <w:p w14:paraId="22139AA9" w14:textId="77777777" w:rsidR="00E741C4" w:rsidRPr="00E741C4" w:rsidRDefault="00E741C4" w:rsidP="00E741C4">
            <w:pPr>
              <w:shd w:val="clear" w:color="auto" w:fill="FFFFFF"/>
              <w:rPr>
                <w:rFonts w:ascii="Calibri" w:eastAsia="Times New Roman" w:hAnsi="Calibri" w:cs="Segoe UI"/>
                <w:color w:val="14171A"/>
                <w:sz w:val="28"/>
              </w:rPr>
            </w:pPr>
            <w:r w:rsidRPr="00E741C4">
              <w:rPr>
                <w:rFonts w:ascii="Calibri" w:eastAsia="Times New Roman" w:hAnsi="Calibri" w:cs="Segoe UI"/>
                <w:color w:val="14171A"/>
                <w:sz w:val="28"/>
              </w:rPr>
              <w:t>.</w:t>
            </w:r>
            <w:r w:rsidRPr="00E741C4">
              <w:rPr>
                <w:rFonts w:ascii="Calibri" w:eastAsia="Times New Roman" w:hAnsi="Calibri" w:cs="Segoe UI"/>
                <w:color w:val="1B95E0"/>
                <w:sz w:val="28"/>
              </w:rPr>
              <w:t>@</w:t>
            </w:r>
            <w:proofErr w:type="spellStart"/>
            <w:r w:rsidRPr="00E741C4">
              <w:rPr>
                <w:rFonts w:ascii="Calibri" w:eastAsia="Times New Roman" w:hAnsi="Calibri" w:cs="Segoe UI"/>
                <w:color w:val="1B95E0"/>
                <w:sz w:val="28"/>
              </w:rPr>
              <w:t>FannieMae</w:t>
            </w:r>
            <w:proofErr w:type="spellEnd"/>
            <w:r w:rsidRPr="00E741C4">
              <w:rPr>
                <w:rFonts w:ascii="Calibri" w:eastAsia="Times New Roman" w:hAnsi="Calibri" w:cs="Segoe UI"/>
                <w:color w:val="14171A"/>
                <w:sz w:val="28"/>
              </w:rPr>
              <w:t xml:space="preserve"> and </w:t>
            </w:r>
            <w:r w:rsidRPr="00E741C4">
              <w:rPr>
                <w:rFonts w:ascii="Calibri" w:eastAsia="Times New Roman" w:hAnsi="Calibri" w:cs="Segoe UI"/>
                <w:color w:val="1B95E0"/>
                <w:sz w:val="28"/>
              </w:rPr>
              <w:t>@</w:t>
            </w:r>
            <w:proofErr w:type="spellStart"/>
            <w:r w:rsidRPr="00E741C4">
              <w:rPr>
                <w:rFonts w:ascii="Calibri" w:eastAsia="Times New Roman" w:hAnsi="Calibri" w:cs="Segoe UI"/>
                <w:color w:val="1B95E0"/>
                <w:sz w:val="28"/>
              </w:rPr>
              <w:t>FreddieMac</w:t>
            </w:r>
            <w:proofErr w:type="spellEnd"/>
            <w:r w:rsidRPr="00E741C4">
              <w:rPr>
                <w:rFonts w:ascii="Calibri" w:eastAsia="Times New Roman" w:hAnsi="Calibri" w:cs="Segoe UI"/>
                <w:color w:val="14171A"/>
                <w:sz w:val="28"/>
              </w:rPr>
              <w:t xml:space="preserve"> provide lookup tools for consumers to determine if these entities hold the loan. The tools may be found below:</w:t>
            </w:r>
          </w:p>
          <w:p w14:paraId="22139AAA" w14:textId="77777777" w:rsidR="00E741C4" w:rsidRPr="00E741C4" w:rsidRDefault="00E741C4" w:rsidP="00E741C4">
            <w:pPr>
              <w:shd w:val="clear" w:color="auto" w:fill="FFFFFF"/>
              <w:rPr>
                <w:rFonts w:ascii="Calibri" w:eastAsia="Times New Roman" w:hAnsi="Calibri" w:cs="Segoe UI"/>
                <w:color w:val="1B95E0"/>
                <w:sz w:val="28"/>
              </w:rPr>
            </w:pPr>
            <w:r w:rsidRPr="00E741C4">
              <w:rPr>
                <w:rFonts w:ascii="Calibri" w:eastAsia="Times New Roman" w:hAnsi="Calibri" w:cs="Segoe UI"/>
                <w:color w:val="14171A"/>
                <w:sz w:val="28"/>
              </w:rPr>
              <w:t xml:space="preserve">Fannie Mae - </w:t>
            </w:r>
            <w:hyperlink r:id="rId29" w:history="1">
              <w:r w:rsidRPr="00E741C4">
                <w:rPr>
                  <w:rStyle w:val="Hyperlink"/>
                  <w:rFonts w:ascii="Calibri" w:eastAsia="Times New Roman" w:hAnsi="Calibri" w:cs="Segoe UI"/>
                  <w:sz w:val="28"/>
                </w:rPr>
                <w:t>https://www.knowyouroptions.com/loanlookup</w:t>
              </w:r>
            </w:hyperlink>
          </w:p>
          <w:p w14:paraId="22139AAB" w14:textId="77777777" w:rsidR="00E741C4" w:rsidRPr="00E741C4" w:rsidRDefault="00E741C4" w:rsidP="00E741C4">
            <w:pPr>
              <w:shd w:val="clear" w:color="auto" w:fill="FFFFFF"/>
              <w:rPr>
                <w:rFonts w:ascii="Calibri" w:eastAsia="Times New Roman" w:hAnsi="Calibri" w:cs="Segoe UI"/>
                <w:color w:val="1B95E0"/>
                <w:sz w:val="28"/>
              </w:rPr>
            </w:pPr>
            <w:r w:rsidRPr="00E741C4">
              <w:rPr>
                <w:rFonts w:ascii="Calibri" w:eastAsia="Times New Roman" w:hAnsi="Calibri" w:cs="Segoe UI"/>
                <w:color w:val="14171A"/>
                <w:sz w:val="28"/>
              </w:rPr>
              <w:t xml:space="preserve">Freddie Mac - </w:t>
            </w:r>
            <w:hyperlink r:id="rId30" w:history="1">
              <w:r w:rsidRPr="00E741C4">
                <w:rPr>
                  <w:rStyle w:val="Hyperlink"/>
                  <w:rFonts w:ascii="Calibri" w:eastAsia="Times New Roman" w:hAnsi="Calibri" w:cs="Segoe UI"/>
                  <w:sz w:val="28"/>
                </w:rPr>
                <w:t>https://ww3.freddiemac.com/loanlookup/</w:t>
              </w:r>
            </w:hyperlink>
          </w:p>
          <w:p w14:paraId="22139AAC" w14:textId="77777777" w:rsidR="00E741C4" w:rsidRPr="00337939" w:rsidRDefault="00E741C4" w:rsidP="00E741C4">
            <w:pPr>
              <w:shd w:val="clear" w:color="auto" w:fill="FFFFFF"/>
              <w:rPr>
                <w:rFonts w:ascii="Calibri" w:eastAsia="Times New Roman" w:hAnsi="Calibri" w:cs="Segoe UI"/>
                <w:color w:val="14171A"/>
                <w:sz w:val="28"/>
              </w:rPr>
            </w:pPr>
          </w:p>
        </w:tc>
      </w:tr>
    </w:tbl>
    <w:p w14:paraId="22139AAE" w14:textId="77777777" w:rsidR="00C66E56" w:rsidRDefault="00C66E56"/>
    <w:p w14:paraId="22139AB0" w14:textId="7259C2DA" w:rsidR="003756E5" w:rsidRPr="00C66E56" w:rsidRDefault="00C66E56" w:rsidP="009844BA">
      <w:pPr>
        <w:jc w:val="center"/>
        <w:rPr>
          <w:sz w:val="28"/>
        </w:rPr>
      </w:pPr>
      <w:r w:rsidRPr="00C66E56">
        <w:rPr>
          <w:sz w:val="28"/>
        </w:rPr>
        <w:t>If you have questions about this</w:t>
      </w:r>
      <w:r>
        <w:rPr>
          <w:sz w:val="28"/>
        </w:rPr>
        <w:t xml:space="preserve"> social media toolkit, </w:t>
      </w:r>
      <w:r w:rsidR="005A6969">
        <w:rPr>
          <w:sz w:val="28"/>
        </w:rPr>
        <w:t xml:space="preserve">please </w:t>
      </w:r>
      <w:r w:rsidRPr="00C66E56">
        <w:rPr>
          <w:sz w:val="28"/>
        </w:rPr>
        <w:t xml:space="preserve">email: </w:t>
      </w:r>
      <w:hyperlink r:id="rId31" w:history="1">
        <w:r w:rsidRPr="002D3117">
          <w:rPr>
            <w:rStyle w:val="Hyperlink"/>
            <w:sz w:val="28"/>
          </w:rPr>
          <w:t>gina.trish@dca.nj.gov</w:t>
        </w:r>
      </w:hyperlink>
      <w:bookmarkStart w:id="0" w:name="_GoBack"/>
      <w:bookmarkEnd w:id="0"/>
    </w:p>
    <w:sectPr w:rsidR="003756E5" w:rsidRPr="00C66E56" w:rsidSect="00CE62E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902"/>
    <w:rsid w:val="000210E3"/>
    <w:rsid w:val="000406F4"/>
    <w:rsid w:val="00067C6F"/>
    <w:rsid w:val="00086A17"/>
    <w:rsid w:val="000B077C"/>
    <w:rsid w:val="000C53E3"/>
    <w:rsid w:val="000E5084"/>
    <w:rsid w:val="00103706"/>
    <w:rsid w:val="001266E9"/>
    <w:rsid w:val="00126ADB"/>
    <w:rsid w:val="001431D5"/>
    <w:rsid w:val="0018078A"/>
    <w:rsid w:val="00183754"/>
    <w:rsid w:val="001E1C0D"/>
    <w:rsid w:val="001E316C"/>
    <w:rsid w:val="002072BE"/>
    <w:rsid w:val="0023113C"/>
    <w:rsid w:val="00243108"/>
    <w:rsid w:val="00243142"/>
    <w:rsid w:val="002476BF"/>
    <w:rsid w:val="00252780"/>
    <w:rsid w:val="00265A71"/>
    <w:rsid w:val="0028206F"/>
    <w:rsid w:val="00290396"/>
    <w:rsid w:val="002A51F8"/>
    <w:rsid w:val="002B21D8"/>
    <w:rsid w:val="002E29DE"/>
    <w:rsid w:val="002E3E53"/>
    <w:rsid w:val="00300C0D"/>
    <w:rsid w:val="00311902"/>
    <w:rsid w:val="00337939"/>
    <w:rsid w:val="00337DE3"/>
    <w:rsid w:val="00346347"/>
    <w:rsid w:val="003756E5"/>
    <w:rsid w:val="003B4543"/>
    <w:rsid w:val="003D108D"/>
    <w:rsid w:val="003E7FC1"/>
    <w:rsid w:val="00414EBC"/>
    <w:rsid w:val="00417523"/>
    <w:rsid w:val="004401E7"/>
    <w:rsid w:val="0046751C"/>
    <w:rsid w:val="00476D98"/>
    <w:rsid w:val="00487BA9"/>
    <w:rsid w:val="004A65DD"/>
    <w:rsid w:val="004D32B9"/>
    <w:rsid w:val="004E0044"/>
    <w:rsid w:val="004E51B5"/>
    <w:rsid w:val="005401CC"/>
    <w:rsid w:val="00540BCB"/>
    <w:rsid w:val="00571BDB"/>
    <w:rsid w:val="005A6969"/>
    <w:rsid w:val="005E09E4"/>
    <w:rsid w:val="005E66CF"/>
    <w:rsid w:val="005F26A8"/>
    <w:rsid w:val="00620151"/>
    <w:rsid w:val="00636B2D"/>
    <w:rsid w:val="006510BD"/>
    <w:rsid w:val="00696604"/>
    <w:rsid w:val="006C03F9"/>
    <w:rsid w:val="006C2FC5"/>
    <w:rsid w:val="00734AFF"/>
    <w:rsid w:val="00756438"/>
    <w:rsid w:val="007B2D12"/>
    <w:rsid w:val="007B4305"/>
    <w:rsid w:val="007D0B47"/>
    <w:rsid w:val="007D6E9D"/>
    <w:rsid w:val="00807678"/>
    <w:rsid w:val="00811920"/>
    <w:rsid w:val="00811EE6"/>
    <w:rsid w:val="00876642"/>
    <w:rsid w:val="008A3D0B"/>
    <w:rsid w:val="008B1B9A"/>
    <w:rsid w:val="008C4F4A"/>
    <w:rsid w:val="008C7D65"/>
    <w:rsid w:val="008F0CF9"/>
    <w:rsid w:val="009039DC"/>
    <w:rsid w:val="00954520"/>
    <w:rsid w:val="00956891"/>
    <w:rsid w:val="00957C59"/>
    <w:rsid w:val="00970276"/>
    <w:rsid w:val="009844BA"/>
    <w:rsid w:val="009A0FF2"/>
    <w:rsid w:val="009E27AE"/>
    <w:rsid w:val="00A067E8"/>
    <w:rsid w:val="00A35415"/>
    <w:rsid w:val="00A57775"/>
    <w:rsid w:val="00A735A0"/>
    <w:rsid w:val="00A97085"/>
    <w:rsid w:val="00AB17E3"/>
    <w:rsid w:val="00AD11CE"/>
    <w:rsid w:val="00AE461F"/>
    <w:rsid w:val="00B422C9"/>
    <w:rsid w:val="00B66CC9"/>
    <w:rsid w:val="00BA3120"/>
    <w:rsid w:val="00BA4010"/>
    <w:rsid w:val="00BC1291"/>
    <w:rsid w:val="00BC406A"/>
    <w:rsid w:val="00BD70D2"/>
    <w:rsid w:val="00BE4BFB"/>
    <w:rsid w:val="00C66E56"/>
    <w:rsid w:val="00C90ACB"/>
    <w:rsid w:val="00CC173B"/>
    <w:rsid w:val="00CD4A8A"/>
    <w:rsid w:val="00CD6A91"/>
    <w:rsid w:val="00CE62E3"/>
    <w:rsid w:val="00D07BFE"/>
    <w:rsid w:val="00D21832"/>
    <w:rsid w:val="00D37558"/>
    <w:rsid w:val="00D7397E"/>
    <w:rsid w:val="00D81765"/>
    <w:rsid w:val="00D844A2"/>
    <w:rsid w:val="00D94AB6"/>
    <w:rsid w:val="00D953A6"/>
    <w:rsid w:val="00DA0C4F"/>
    <w:rsid w:val="00DB3A44"/>
    <w:rsid w:val="00DB7A86"/>
    <w:rsid w:val="00E002D8"/>
    <w:rsid w:val="00E25E8B"/>
    <w:rsid w:val="00E741C4"/>
    <w:rsid w:val="00E946A5"/>
    <w:rsid w:val="00EB35A5"/>
    <w:rsid w:val="00EE20CD"/>
    <w:rsid w:val="00F44D45"/>
    <w:rsid w:val="00F6294F"/>
    <w:rsid w:val="00F72D07"/>
    <w:rsid w:val="00F83734"/>
    <w:rsid w:val="00FC5B31"/>
    <w:rsid w:val="00FE34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399FC"/>
  <w15:docId w15:val="{71584AAA-D6DB-44AF-8104-C1B168D3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2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7BFE"/>
    <w:rPr>
      <w:b/>
      <w:bCs/>
    </w:rPr>
  </w:style>
  <w:style w:type="character" w:styleId="Hyperlink">
    <w:name w:val="Hyperlink"/>
    <w:basedOn w:val="DefaultParagraphFont"/>
    <w:uiPriority w:val="99"/>
    <w:unhideWhenUsed/>
    <w:rsid w:val="00300C0D"/>
    <w:rPr>
      <w:color w:val="0000FF"/>
      <w:u w:val="single"/>
    </w:rPr>
  </w:style>
  <w:style w:type="character" w:customStyle="1" w:styleId="UnresolvedMention1">
    <w:name w:val="Unresolved Mention1"/>
    <w:basedOn w:val="DefaultParagraphFont"/>
    <w:uiPriority w:val="99"/>
    <w:semiHidden/>
    <w:unhideWhenUsed/>
    <w:rsid w:val="006C2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90636">
      <w:bodyDiv w:val="1"/>
      <w:marLeft w:val="0"/>
      <w:marRight w:val="0"/>
      <w:marTop w:val="0"/>
      <w:marBottom w:val="0"/>
      <w:divBdr>
        <w:top w:val="none" w:sz="0" w:space="0" w:color="auto"/>
        <w:left w:val="none" w:sz="0" w:space="0" w:color="auto"/>
        <w:bottom w:val="none" w:sz="0" w:space="0" w:color="auto"/>
        <w:right w:val="none" w:sz="0" w:space="0" w:color="auto"/>
      </w:divBdr>
      <w:divsChild>
        <w:div w:id="1150905582">
          <w:marLeft w:val="0"/>
          <w:marRight w:val="0"/>
          <w:marTop w:val="0"/>
          <w:marBottom w:val="0"/>
          <w:divBdr>
            <w:top w:val="none" w:sz="0" w:space="0" w:color="auto"/>
            <w:left w:val="none" w:sz="0" w:space="0" w:color="auto"/>
            <w:bottom w:val="none" w:sz="0" w:space="0" w:color="auto"/>
            <w:right w:val="none" w:sz="0" w:space="0" w:color="auto"/>
          </w:divBdr>
        </w:div>
        <w:div w:id="151724193">
          <w:marLeft w:val="0"/>
          <w:marRight w:val="0"/>
          <w:marTop w:val="0"/>
          <w:marBottom w:val="0"/>
          <w:divBdr>
            <w:top w:val="none" w:sz="0" w:space="0" w:color="auto"/>
            <w:left w:val="none" w:sz="0" w:space="0" w:color="auto"/>
            <w:bottom w:val="none" w:sz="0" w:space="0" w:color="auto"/>
            <w:right w:val="none" w:sz="0" w:space="0" w:color="auto"/>
          </w:divBdr>
        </w:div>
      </w:divsChild>
    </w:div>
    <w:div w:id="186791705">
      <w:bodyDiv w:val="1"/>
      <w:marLeft w:val="0"/>
      <w:marRight w:val="0"/>
      <w:marTop w:val="0"/>
      <w:marBottom w:val="0"/>
      <w:divBdr>
        <w:top w:val="none" w:sz="0" w:space="0" w:color="auto"/>
        <w:left w:val="none" w:sz="0" w:space="0" w:color="auto"/>
        <w:bottom w:val="none" w:sz="0" w:space="0" w:color="auto"/>
        <w:right w:val="none" w:sz="0" w:space="0" w:color="auto"/>
      </w:divBdr>
      <w:divsChild>
        <w:div w:id="664698751">
          <w:marLeft w:val="0"/>
          <w:marRight w:val="0"/>
          <w:marTop w:val="0"/>
          <w:marBottom w:val="0"/>
          <w:divBdr>
            <w:top w:val="none" w:sz="0" w:space="0" w:color="auto"/>
            <w:left w:val="none" w:sz="0" w:space="0" w:color="auto"/>
            <w:bottom w:val="none" w:sz="0" w:space="0" w:color="auto"/>
            <w:right w:val="none" w:sz="0" w:space="0" w:color="auto"/>
          </w:divBdr>
        </w:div>
        <w:div w:id="1724403417">
          <w:marLeft w:val="0"/>
          <w:marRight w:val="0"/>
          <w:marTop w:val="0"/>
          <w:marBottom w:val="0"/>
          <w:divBdr>
            <w:top w:val="none" w:sz="0" w:space="0" w:color="auto"/>
            <w:left w:val="none" w:sz="0" w:space="0" w:color="auto"/>
            <w:bottom w:val="none" w:sz="0" w:space="0" w:color="auto"/>
            <w:right w:val="none" w:sz="0" w:space="0" w:color="auto"/>
          </w:divBdr>
        </w:div>
        <w:div w:id="153689507">
          <w:marLeft w:val="0"/>
          <w:marRight w:val="0"/>
          <w:marTop w:val="0"/>
          <w:marBottom w:val="0"/>
          <w:divBdr>
            <w:top w:val="none" w:sz="0" w:space="0" w:color="auto"/>
            <w:left w:val="none" w:sz="0" w:space="0" w:color="auto"/>
            <w:bottom w:val="none" w:sz="0" w:space="0" w:color="auto"/>
            <w:right w:val="none" w:sz="0" w:space="0" w:color="auto"/>
          </w:divBdr>
        </w:div>
      </w:divsChild>
    </w:div>
    <w:div w:id="421801352">
      <w:bodyDiv w:val="1"/>
      <w:marLeft w:val="0"/>
      <w:marRight w:val="0"/>
      <w:marTop w:val="0"/>
      <w:marBottom w:val="0"/>
      <w:divBdr>
        <w:top w:val="none" w:sz="0" w:space="0" w:color="auto"/>
        <w:left w:val="none" w:sz="0" w:space="0" w:color="auto"/>
        <w:bottom w:val="none" w:sz="0" w:space="0" w:color="auto"/>
        <w:right w:val="none" w:sz="0" w:space="0" w:color="auto"/>
      </w:divBdr>
      <w:divsChild>
        <w:div w:id="1051423244">
          <w:marLeft w:val="0"/>
          <w:marRight w:val="0"/>
          <w:marTop w:val="0"/>
          <w:marBottom w:val="0"/>
          <w:divBdr>
            <w:top w:val="none" w:sz="0" w:space="0" w:color="auto"/>
            <w:left w:val="none" w:sz="0" w:space="0" w:color="auto"/>
            <w:bottom w:val="none" w:sz="0" w:space="0" w:color="auto"/>
            <w:right w:val="none" w:sz="0" w:space="0" w:color="auto"/>
          </w:divBdr>
        </w:div>
        <w:div w:id="1911695905">
          <w:marLeft w:val="0"/>
          <w:marRight w:val="0"/>
          <w:marTop w:val="0"/>
          <w:marBottom w:val="0"/>
          <w:divBdr>
            <w:top w:val="none" w:sz="0" w:space="0" w:color="auto"/>
            <w:left w:val="none" w:sz="0" w:space="0" w:color="auto"/>
            <w:bottom w:val="none" w:sz="0" w:space="0" w:color="auto"/>
            <w:right w:val="none" w:sz="0" w:space="0" w:color="auto"/>
          </w:divBdr>
        </w:div>
        <w:div w:id="1487746851">
          <w:marLeft w:val="0"/>
          <w:marRight w:val="0"/>
          <w:marTop w:val="0"/>
          <w:marBottom w:val="0"/>
          <w:divBdr>
            <w:top w:val="none" w:sz="0" w:space="0" w:color="auto"/>
            <w:left w:val="none" w:sz="0" w:space="0" w:color="auto"/>
            <w:bottom w:val="none" w:sz="0" w:space="0" w:color="auto"/>
            <w:right w:val="none" w:sz="0" w:space="0" w:color="auto"/>
          </w:divBdr>
        </w:div>
      </w:divsChild>
    </w:div>
    <w:div w:id="488136534">
      <w:bodyDiv w:val="1"/>
      <w:marLeft w:val="0"/>
      <w:marRight w:val="0"/>
      <w:marTop w:val="0"/>
      <w:marBottom w:val="0"/>
      <w:divBdr>
        <w:top w:val="none" w:sz="0" w:space="0" w:color="auto"/>
        <w:left w:val="none" w:sz="0" w:space="0" w:color="auto"/>
        <w:bottom w:val="none" w:sz="0" w:space="0" w:color="auto"/>
        <w:right w:val="none" w:sz="0" w:space="0" w:color="auto"/>
      </w:divBdr>
      <w:divsChild>
        <w:div w:id="1717855432">
          <w:marLeft w:val="0"/>
          <w:marRight w:val="0"/>
          <w:marTop w:val="0"/>
          <w:marBottom w:val="0"/>
          <w:divBdr>
            <w:top w:val="none" w:sz="0" w:space="0" w:color="auto"/>
            <w:left w:val="none" w:sz="0" w:space="0" w:color="auto"/>
            <w:bottom w:val="none" w:sz="0" w:space="0" w:color="auto"/>
            <w:right w:val="none" w:sz="0" w:space="0" w:color="auto"/>
          </w:divBdr>
        </w:div>
        <w:div w:id="67389569">
          <w:marLeft w:val="0"/>
          <w:marRight w:val="0"/>
          <w:marTop w:val="0"/>
          <w:marBottom w:val="0"/>
          <w:divBdr>
            <w:top w:val="none" w:sz="0" w:space="0" w:color="auto"/>
            <w:left w:val="none" w:sz="0" w:space="0" w:color="auto"/>
            <w:bottom w:val="none" w:sz="0" w:space="0" w:color="auto"/>
            <w:right w:val="none" w:sz="0" w:space="0" w:color="auto"/>
          </w:divBdr>
        </w:div>
      </w:divsChild>
    </w:div>
    <w:div w:id="506480160">
      <w:bodyDiv w:val="1"/>
      <w:marLeft w:val="0"/>
      <w:marRight w:val="0"/>
      <w:marTop w:val="0"/>
      <w:marBottom w:val="0"/>
      <w:divBdr>
        <w:top w:val="none" w:sz="0" w:space="0" w:color="auto"/>
        <w:left w:val="none" w:sz="0" w:space="0" w:color="auto"/>
        <w:bottom w:val="none" w:sz="0" w:space="0" w:color="auto"/>
        <w:right w:val="none" w:sz="0" w:space="0" w:color="auto"/>
      </w:divBdr>
      <w:divsChild>
        <w:div w:id="1426226227">
          <w:marLeft w:val="0"/>
          <w:marRight w:val="0"/>
          <w:marTop w:val="0"/>
          <w:marBottom w:val="0"/>
          <w:divBdr>
            <w:top w:val="none" w:sz="0" w:space="0" w:color="auto"/>
            <w:left w:val="none" w:sz="0" w:space="0" w:color="auto"/>
            <w:bottom w:val="none" w:sz="0" w:space="0" w:color="auto"/>
            <w:right w:val="none" w:sz="0" w:space="0" w:color="auto"/>
          </w:divBdr>
        </w:div>
        <w:div w:id="1729765410">
          <w:marLeft w:val="0"/>
          <w:marRight w:val="0"/>
          <w:marTop w:val="0"/>
          <w:marBottom w:val="0"/>
          <w:divBdr>
            <w:top w:val="none" w:sz="0" w:space="0" w:color="auto"/>
            <w:left w:val="none" w:sz="0" w:space="0" w:color="auto"/>
            <w:bottom w:val="none" w:sz="0" w:space="0" w:color="auto"/>
            <w:right w:val="none" w:sz="0" w:space="0" w:color="auto"/>
          </w:divBdr>
        </w:div>
        <w:div w:id="1082144429">
          <w:marLeft w:val="0"/>
          <w:marRight w:val="0"/>
          <w:marTop w:val="0"/>
          <w:marBottom w:val="0"/>
          <w:divBdr>
            <w:top w:val="none" w:sz="0" w:space="0" w:color="auto"/>
            <w:left w:val="none" w:sz="0" w:space="0" w:color="auto"/>
            <w:bottom w:val="none" w:sz="0" w:space="0" w:color="auto"/>
            <w:right w:val="none" w:sz="0" w:space="0" w:color="auto"/>
          </w:divBdr>
        </w:div>
      </w:divsChild>
    </w:div>
    <w:div w:id="750397413">
      <w:bodyDiv w:val="1"/>
      <w:marLeft w:val="0"/>
      <w:marRight w:val="0"/>
      <w:marTop w:val="0"/>
      <w:marBottom w:val="0"/>
      <w:divBdr>
        <w:top w:val="none" w:sz="0" w:space="0" w:color="auto"/>
        <w:left w:val="none" w:sz="0" w:space="0" w:color="auto"/>
        <w:bottom w:val="none" w:sz="0" w:space="0" w:color="auto"/>
        <w:right w:val="none" w:sz="0" w:space="0" w:color="auto"/>
      </w:divBdr>
      <w:divsChild>
        <w:div w:id="382171166">
          <w:marLeft w:val="0"/>
          <w:marRight w:val="0"/>
          <w:marTop w:val="0"/>
          <w:marBottom w:val="0"/>
          <w:divBdr>
            <w:top w:val="none" w:sz="0" w:space="0" w:color="auto"/>
            <w:left w:val="none" w:sz="0" w:space="0" w:color="auto"/>
            <w:bottom w:val="none" w:sz="0" w:space="0" w:color="auto"/>
            <w:right w:val="none" w:sz="0" w:space="0" w:color="auto"/>
          </w:divBdr>
        </w:div>
        <w:div w:id="910582557">
          <w:marLeft w:val="0"/>
          <w:marRight w:val="0"/>
          <w:marTop w:val="0"/>
          <w:marBottom w:val="0"/>
          <w:divBdr>
            <w:top w:val="none" w:sz="0" w:space="0" w:color="auto"/>
            <w:left w:val="none" w:sz="0" w:space="0" w:color="auto"/>
            <w:bottom w:val="none" w:sz="0" w:space="0" w:color="auto"/>
            <w:right w:val="none" w:sz="0" w:space="0" w:color="auto"/>
          </w:divBdr>
        </w:div>
      </w:divsChild>
    </w:div>
    <w:div w:id="857279322">
      <w:bodyDiv w:val="1"/>
      <w:marLeft w:val="0"/>
      <w:marRight w:val="0"/>
      <w:marTop w:val="0"/>
      <w:marBottom w:val="0"/>
      <w:divBdr>
        <w:top w:val="none" w:sz="0" w:space="0" w:color="auto"/>
        <w:left w:val="none" w:sz="0" w:space="0" w:color="auto"/>
        <w:bottom w:val="none" w:sz="0" w:space="0" w:color="auto"/>
        <w:right w:val="none" w:sz="0" w:space="0" w:color="auto"/>
      </w:divBdr>
      <w:divsChild>
        <w:div w:id="1745108373">
          <w:marLeft w:val="0"/>
          <w:marRight w:val="0"/>
          <w:marTop w:val="0"/>
          <w:marBottom w:val="0"/>
          <w:divBdr>
            <w:top w:val="none" w:sz="0" w:space="0" w:color="auto"/>
            <w:left w:val="none" w:sz="0" w:space="0" w:color="auto"/>
            <w:bottom w:val="none" w:sz="0" w:space="0" w:color="auto"/>
            <w:right w:val="none" w:sz="0" w:space="0" w:color="auto"/>
          </w:divBdr>
        </w:div>
        <w:div w:id="393742141">
          <w:marLeft w:val="0"/>
          <w:marRight w:val="0"/>
          <w:marTop w:val="0"/>
          <w:marBottom w:val="0"/>
          <w:divBdr>
            <w:top w:val="none" w:sz="0" w:space="0" w:color="auto"/>
            <w:left w:val="none" w:sz="0" w:space="0" w:color="auto"/>
            <w:bottom w:val="none" w:sz="0" w:space="0" w:color="auto"/>
            <w:right w:val="none" w:sz="0" w:space="0" w:color="auto"/>
          </w:divBdr>
        </w:div>
      </w:divsChild>
    </w:div>
    <w:div w:id="1311639955">
      <w:bodyDiv w:val="1"/>
      <w:marLeft w:val="0"/>
      <w:marRight w:val="0"/>
      <w:marTop w:val="0"/>
      <w:marBottom w:val="0"/>
      <w:divBdr>
        <w:top w:val="none" w:sz="0" w:space="0" w:color="auto"/>
        <w:left w:val="none" w:sz="0" w:space="0" w:color="auto"/>
        <w:bottom w:val="none" w:sz="0" w:space="0" w:color="auto"/>
        <w:right w:val="none" w:sz="0" w:space="0" w:color="auto"/>
      </w:divBdr>
      <w:divsChild>
        <w:div w:id="1630747734">
          <w:marLeft w:val="0"/>
          <w:marRight w:val="0"/>
          <w:marTop w:val="0"/>
          <w:marBottom w:val="0"/>
          <w:divBdr>
            <w:top w:val="none" w:sz="0" w:space="0" w:color="auto"/>
            <w:left w:val="none" w:sz="0" w:space="0" w:color="auto"/>
            <w:bottom w:val="none" w:sz="0" w:space="0" w:color="auto"/>
            <w:right w:val="none" w:sz="0" w:space="0" w:color="auto"/>
          </w:divBdr>
        </w:div>
        <w:div w:id="1240292133">
          <w:marLeft w:val="0"/>
          <w:marRight w:val="0"/>
          <w:marTop w:val="0"/>
          <w:marBottom w:val="0"/>
          <w:divBdr>
            <w:top w:val="none" w:sz="0" w:space="0" w:color="auto"/>
            <w:left w:val="none" w:sz="0" w:space="0" w:color="auto"/>
            <w:bottom w:val="none" w:sz="0" w:space="0" w:color="auto"/>
            <w:right w:val="none" w:sz="0" w:space="0" w:color="auto"/>
          </w:divBdr>
        </w:div>
        <w:div w:id="1223785329">
          <w:marLeft w:val="0"/>
          <w:marRight w:val="0"/>
          <w:marTop w:val="0"/>
          <w:marBottom w:val="0"/>
          <w:divBdr>
            <w:top w:val="none" w:sz="0" w:space="0" w:color="auto"/>
            <w:left w:val="none" w:sz="0" w:space="0" w:color="auto"/>
            <w:bottom w:val="none" w:sz="0" w:space="0" w:color="auto"/>
            <w:right w:val="none" w:sz="0" w:space="0" w:color="auto"/>
          </w:divBdr>
        </w:div>
      </w:divsChild>
    </w:div>
    <w:div w:id="1565726085">
      <w:bodyDiv w:val="1"/>
      <w:marLeft w:val="0"/>
      <w:marRight w:val="0"/>
      <w:marTop w:val="0"/>
      <w:marBottom w:val="0"/>
      <w:divBdr>
        <w:top w:val="none" w:sz="0" w:space="0" w:color="auto"/>
        <w:left w:val="none" w:sz="0" w:space="0" w:color="auto"/>
        <w:bottom w:val="none" w:sz="0" w:space="0" w:color="auto"/>
        <w:right w:val="none" w:sz="0" w:space="0" w:color="auto"/>
      </w:divBdr>
      <w:divsChild>
        <w:div w:id="1123842489">
          <w:marLeft w:val="0"/>
          <w:marRight w:val="0"/>
          <w:marTop w:val="0"/>
          <w:marBottom w:val="0"/>
          <w:divBdr>
            <w:top w:val="none" w:sz="0" w:space="0" w:color="auto"/>
            <w:left w:val="none" w:sz="0" w:space="0" w:color="auto"/>
            <w:bottom w:val="none" w:sz="0" w:space="0" w:color="auto"/>
            <w:right w:val="none" w:sz="0" w:space="0" w:color="auto"/>
          </w:divBdr>
        </w:div>
        <w:div w:id="1208030147">
          <w:marLeft w:val="0"/>
          <w:marRight w:val="0"/>
          <w:marTop w:val="0"/>
          <w:marBottom w:val="0"/>
          <w:divBdr>
            <w:top w:val="none" w:sz="0" w:space="0" w:color="auto"/>
            <w:left w:val="none" w:sz="0" w:space="0" w:color="auto"/>
            <w:bottom w:val="none" w:sz="0" w:space="0" w:color="auto"/>
            <w:right w:val="none" w:sz="0" w:space="0" w:color="auto"/>
          </w:divBdr>
        </w:div>
        <w:div w:id="828640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njhousing.gov/foreclosure" TargetMode="External"/><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hyperlink" Target="http://www.nj.gov/dc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njhousing.gov/foreclosu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knowyouroptions.com/loanlooku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gina.trish@dca.nj.gov"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3.freddiemac.com/loanlook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7CA362C855E4BADB68216F6E98904" ma:contentTypeVersion="12" ma:contentTypeDescription="Create a new document." ma:contentTypeScope="" ma:versionID="a9ac5e3b7d5bd38300a9897524c9510e">
  <xsd:schema xmlns:xsd="http://www.w3.org/2001/XMLSchema" xmlns:xs="http://www.w3.org/2001/XMLSchema" xmlns:p="http://schemas.microsoft.com/office/2006/metadata/properties" xmlns:ns3="14875ff7-823d-4525-99d7-441db30d164e" xmlns:ns4="c1efbba9-989c-4169-bd85-befc07753218" targetNamespace="http://schemas.microsoft.com/office/2006/metadata/properties" ma:root="true" ma:fieldsID="9704f6d33b330ad5455a3666ddfe6934" ns3:_="" ns4:_="">
    <xsd:import namespace="14875ff7-823d-4525-99d7-441db30d164e"/>
    <xsd:import namespace="c1efbba9-989c-4169-bd85-befc077532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75ff7-823d-4525-99d7-441db30d1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efbba9-989c-4169-bd85-befc077532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4B3F7E-C472-465C-9B0B-3DE3DD1BE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75ff7-823d-4525-99d7-441db30d164e"/>
    <ds:schemaRef ds:uri="c1efbba9-989c-4169-bd85-befc07753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31CB0-5E19-48E8-96BA-80C5F14C04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83A3AB-2855-4D42-B258-B397A6A4A0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Gina</dc:creator>
  <cp:keywords/>
  <dc:description/>
  <cp:lastModifiedBy>Gina Trish</cp:lastModifiedBy>
  <cp:revision>3</cp:revision>
  <dcterms:created xsi:type="dcterms:W3CDTF">2020-05-22T18:59:00Z</dcterms:created>
  <dcterms:modified xsi:type="dcterms:W3CDTF">2020-05-22T19:01:00Z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0x0101008397CA362C855E4BADB68216F6E98904</vt:lpwstr>
  </property>
</Properties>
</file>